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0930B">
      <w:pPr>
        <w:autoSpaceDE w:val="0"/>
        <w:autoSpaceDN w:val="0"/>
        <w:spacing w:after="0" w:line="240" w:lineRule="auto"/>
        <w:jc w:val="center"/>
      </w:pPr>
    </w:p>
    <w:p w14:paraId="18660243">
      <w:pPr>
        <w:autoSpaceDE w:val="0"/>
        <w:autoSpaceDN w:val="0"/>
        <w:spacing w:after="0" w:line="240" w:lineRule="auto"/>
        <w:ind w:firstLine="993"/>
        <w:jc w:val="center"/>
        <w:rPr>
          <w:lang w:val="ru-RU"/>
        </w:rPr>
      </w:pPr>
      <w:r>
        <w:rPr>
          <w:rFonts w:ascii="Times New Roman" w:hAnsi="Times New Roman" w:eastAsia="Times New Roman"/>
          <w:b/>
          <w:color w:val="000000"/>
          <w:sz w:val="24"/>
          <w:lang w:val="ru-RU"/>
        </w:rPr>
        <w:t>МИНИСТЕРСТВО ПРОСВЕЩЕНИЯ РОССИЙСКОЙ ФЕДЕРАЦИИ</w:t>
      </w:r>
    </w:p>
    <w:p w14:paraId="3D829375">
      <w:pPr>
        <w:autoSpaceDE w:val="0"/>
        <w:autoSpaceDN w:val="0"/>
        <w:spacing w:after="0" w:line="240" w:lineRule="auto"/>
        <w:ind w:left="2100"/>
        <w:jc w:val="center"/>
        <w:rPr>
          <w:rFonts w:ascii="Times New Roman" w:hAnsi="Times New Roman" w:eastAsia="Times New Roman"/>
          <w:color w:val="000000"/>
          <w:sz w:val="24"/>
          <w:lang w:val="ru-RU"/>
        </w:rPr>
      </w:pPr>
    </w:p>
    <w:p w14:paraId="5709A326">
      <w:pPr>
        <w:autoSpaceDE w:val="0"/>
        <w:autoSpaceDN w:val="0"/>
        <w:spacing w:after="0" w:line="240" w:lineRule="auto"/>
        <w:ind w:left="2100"/>
        <w:jc w:val="center"/>
        <w:rPr>
          <w:rFonts w:ascii="Times New Roman" w:hAnsi="Times New Roman" w:eastAsia="Times New Roman"/>
          <w:color w:val="000000"/>
          <w:sz w:val="24"/>
          <w:lang w:val="ru-RU"/>
        </w:rPr>
      </w:pPr>
    </w:p>
    <w:p w14:paraId="42ED5FCB">
      <w:pPr>
        <w:autoSpaceDE w:val="0"/>
        <w:autoSpaceDN w:val="0"/>
        <w:spacing w:after="0" w:line="240" w:lineRule="auto"/>
        <w:jc w:val="center"/>
        <w:rPr>
          <w:rFonts w:ascii="Times New Roman" w:hAnsi="Times New Roman" w:eastAsia="Times New Roman"/>
          <w:color w:val="000000"/>
          <w:sz w:val="24"/>
          <w:lang w:val="ru-RU"/>
        </w:rPr>
      </w:pPr>
    </w:p>
    <w:p w14:paraId="70C14774">
      <w:pPr>
        <w:autoSpaceDE w:val="0"/>
        <w:autoSpaceDN w:val="0"/>
        <w:spacing w:after="0" w:line="240" w:lineRule="auto"/>
        <w:ind w:left="2816" w:right="288"/>
        <w:jc w:val="center"/>
        <w:rPr>
          <w:rFonts w:hint="default" w:ascii="Times New Roman" w:hAnsi="Times New Roman" w:eastAsia="Times New Roman"/>
          <w:color w:val="000000"/>
          <w:w w:val="102"/>
          <w:sz w:val="20"/>
          <w:lang w:val="ru-RU"/>
        </w:rPr>
      </w:pPr>
      <w:r>
        <w:rPr>
          <w:rFonts w:ascii="Times New Roman" w:hAnsi="Times New Roman" w:eastAsia="Times New Roman"/>
          <w:color w:val="000000"/>
          <w:w w:val="102"/>
          <w:sz w:val="20"/>
          <w:lang w:val="ru-RU"/>
        </w:rPr>
        <w:t>МБОУ</w:t>
      </w:r>
      <w:r>
        <w:rPr>
          <w:rFonts w:hint="default" w:ascii="Times New Roman" w:hAnsi="Times New Roman" w:eastAsia="Times New Roman"/>
          <w:color w:val="000000"/>
          <w:w w:val="102"/>
          <w:sz w:val="20"/>
          <w:lang w:val="ru-RU"/>
        </w:rPr>
        <w:t xml:space="preserve"> «Шеговарская СШ»</w:t>
      </w:r>
    </w:p>
    <w:p w14:paraId="2962A026">
      <w:pPr>
        <w:autoSpaceDE w:val="0"/>
        <w:autoSpaceDN w:val="0"/>
        <w:spacing w:after="0" w:line="240" w:lineRule="auto"/>
        <w:ind w:left="2816" w:right="288"/>
        <w:rPr>
          <w:rFonts w:ascii="Times New Roman" w:hAnsi="Times New Roman" w:eastAsia="Times New Roman"/>
          <w:color w:val="000000"/>
          <w:w w:val="102"/>
          <w:sz w:val="20"/>
          <w:lang w:val="ru-RU"/>
        </w:rPr>
      </w:pPr>
    </w:p>
    <w:p w14:paraId="5E3F1FB1">
      <w:pPr>
        <w:autoSpaceDE w:val="0"/>
        <w:autoSpaceDN w:val="0"/>
        <w:spacing w:after="0" w:line="240" w:lineRule="auto"/>
        <w:ind w:left="2816" w:right="288"/>
        <w:rPr>
          <w:rFonts w:ascii="Times New Roman" w:hAnsi="Times New Roman" w:eastAsia="Times New Roman"/>
          <w:color w:val="000000"/>
          <w:w w:val="102"/>
          <w:sz w:val="20"/>
          <w:lang w:val="ru-RU"/>
        </w:rPr>
      </w:pPr>
    </w:p>
    <w:p w14:paraId="503D48A3">
      <w:pPr>
        <w:autoSpaceDE w:val="0"/>
        <w:autoSpaceDN w:val="0"/>
        <w:spacing w:after="0" w:line="240" w:lineRule="auto"/>
        <w:ind w:left="2816" w:right="288"/>
        <w:rPr>
          <w:rFonts w:ascii="Times New Roman" w:hAnsi="Times New Roman" w:eastAsia="Times New Roman"/>
          <w:color w:val="000000"/>
          <w:w w:val="102"/>
          <w:sz w:val="20"/>
          <w:lang w:val="ru-RU"/>
        </w:rPr>
      </w:pPr>
    </w:p>
    <w:p w14:paraId="74DF6F79">
      <w:pPr>
        <w:autoSpaceDE w:val="0"/>
        <w:autoSpaceDN w:val="0"/>
        <w:spacing w:after="0" w:line="240" w:lineRule="auto"/>
        <w:ind w:left="2816" w:right="288"/>
        <w:rPr>
          <w:rFonts w:ascii="Times New Roman" w:hAnsi="Times New Roman" w:eastAsia="Times New Roman"/>
          <w:color w:val="000000"/>
          <w:w w:val="102"/>
          <w:sz w:val="20"/>
          <w:lang w:val="ru-RU"/>
        </w:rPr>
      </w:pPr>
    </w:p>
    <w:p w14:paraId="0DEF6CC6">
      <w:pPr>
        <w:autoSpaceDE w:val="0"/>
        <w:autoSpaceDN w:val="0"/>
        <w:spacing w:after="0" w:line="240" w:lineRule="auto"/>
        <w:ind w:left="2816" w:right="288"/>
        <w:rPr>
          <w:rFonts w:ascii="Times New Roman" w:hAnsi="Times New Roman" w:eastAsia="Times New Roman"/>
          <w:color w:val="000000"/>
          <w:w w:val="102"/>
          <w:sz w:val="20"/>
          <w:lang w:val="ru-RU"/>
        </w:rPr>
      </w:pPr>
    </w:p>
    <w:tbl>
      <w:tblPr>
        <w:tblStyle w:val="12"/>
        <w:tblW w:w="0" w:type="auto"/>
        <w:tblInd w:w="0" w:type="dxa"/>
        <w:tblLayout w:type="autofit"/>
        <w:tblCellMar>
          <w:top w:w="0" w:type="dxa"/>
          <w:left w:w="108" w:type="dxa"/>
          <w:bottom w:w="0" w:type="dxa"/>
          <w:right w:w="108" w:type="dxa"/>
        </w:tblCellMar>
      </w:tblPr>
      <w:tblGrid>
        <w:gridCol w:w="3114"/>
        <w:gridCol w:w="3115"/>
        <w:gridCol w:w="3115"/>
      </w:tblGrid>
      <w:tr w14:paraId="657511D2">
        <w:tblPrEx>
          <w:tblCellMar>
            <w:top w:w="0" w:type="dxa"/>
            <w:left w:w="108" w:type="dxa"/>
            <w:bottom w:w="0" w:type="dxa"/>
            <w:right w:w="108" w:type="dxa"/>
          </w:tblCellMar>
        </w:tblPrEx>
        <w:tc>
          <w:tcPr>
            <w:tcW w:w="3114" w:type="dxa"/>
          </w:tcPr>
          <w:p w14:paraId="15BB330B">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56FE51AF">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ШМО</w:t>
            </w:r>
          </w:p>
          <w:p w14:paraId="514F1E83">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D27B77F">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Давыдова О.В.</w:t>
            </w:r>
          </w:p>
          <w:p w14:paraId="32C627F9">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Протокол</w:t>
            </w:r>
            <w:r>
              <w:rPr>
                <w:rFonts w:hint="default" w:ascii="Times New Roman" w:hAnsi="Times New Roman" w:eastAsia="Times New Roman"/>
                <w:color w:val="000000"/>
                <w:sz w:val="24"/>
                <w:szCs w:val="24"/>
                <w:lang w:val="ru-RU"/>
              </w:rPr>
              <w:t xml:space="preserve"> №1</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28</w:t>
            </w:r>
            <w:r>
              <w:rPr>
                <w:rFonts w:ascii="Times New Roman" w:hAnsi="Times New Roman" w:eastAsia="Times New Roman"/>
                <w:color w:val="000000"/>
                <w:sz w:val="24"/>
                <w:szCs w:val="24"/>
                <w:lang w:val="ru-RU"/>
              </w:rPr>
              <w:t xml:space="preserve">» августа  </w:t>
            </w:r>
            <w:r>
              <w:rPr>
                <w:rFonts w:hint="default" w:ascii="Times New Roman" w:hAnsi="Times New Roman" w:eastAsia="Times New Roman"/>
                <w:color w:val="000000"/>
                <w:sz w:val="24"/>
                <w:szCs w:val="24"/>
                <w:lang w:val="ru-RU"/>
              </w:rPr>
              <w:t>2025</w:t>
            </w:r>
            <w:r>
              <w:rPr>
                <w:rFonts w:ascii="Times New Roman" w:hAnsi="Times New Roman" w:eastAsia="Times New Roman"/>
                <w:color w:val="000000"/>
                <w:sz w:val="24"/>
                <w:szCs w:val="24"/>
                <w:lang w:val="ru-RU"/>
              </w:rPr>
              <w:t xml:space="preserve"> г.</w:t>
            </w:r>
          </w:p>
          <w:p w14:paraId="6F6F50C0">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4324BB3">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32D440C">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14:paraId="2A2CD54E">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FB83E">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Видякина А.В.</w:t>
            </w:r>
          </w:p>
          <w:p w14:paraId="54F8552C">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21797AAE">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3CDB5029">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школы</w:t>
            </w:r>
          </w:p>
          <w:p w14:paraId="66B57C7F">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186C214">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Чертова Е.А.</w:t>
            </w:r>
          </w:p>
          <w:p w14:paraId="67F83B71">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№39/13</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lang w:val="ru-RU"/>
              </w:rPr>
              <w:t xml:space="preserve">» августа   </w:t>
            </w:r>
            <w:r>
              <w:rPr>
                <w:rFonts w:hint="default" w:ascii="Times New Roman" w:hAnsi="Times New Roman" w:eastAsia="Times New Roman"/>
                <w:color w:val="000000"/>
                <w:sz w:val="24"/>
                <w:szCs w:val="24"/>
                <w:lang w:val="ru-RU"/>
              </w:rPr>
              <w:t xml:space="preserve">2025 </w:t>
            </w:r>
            <w:r>
              <w:rPr>
                <w:rFonts w:ascii="Times New Roman" w:hAnsi="Times New Roman" w:eastAsia="Times New Roman"/>
                <w:color w:val="000000"/>
                <w:sz w:val="24"/>
                <w:szCs w:val="24"/>
                <w:lang w:val="ru-RU"/>
              </w:rPr>
              <w:t>г.</w:t>
            </w:r>
          </w:p>
          <w:p w14:paraId="77AC4498">
            <w:pPr>
              <w:autoSpaceDE w:val="0"/>
              <w:autoSpaceDN w:val="0"/>
              <w:spacing w:after="120" w:line="240" w:lineRule="auto"/>
              <w:jc w:val="both"/>
              <w:rPr>
                <w:rFonts w:ascii="Times New Roman" w:hAnsi="Times New Roman" w:eastAsia="Times New Roman"/>
                <w:color w:val="000000"/>
                <w:sz w:val="24"/>
                <w:szCs w:val="24"/>
                <w:lang w:val="ru-RU"/>
              </w:rPr>
            </w:pPr>
          </w:p>
        </w:tc>
      </w:tr>
    </w:tbl>
    <w:p w14:paraId="0BBECD53">
      <w:pPr>
        <w:tabs>
          <w:tab w:val="left" w:pos="3074"/>
          <w:tab w:val="left" w:pos="3842"/>
        </w:tabs>
        <w:autoSpaceDE w:val="0"/>
        <w:autoSpaceDN w:val="0"/>
        <w:spacing w:after="0" w:line="240" w:lineRule="auto"/>
        <w:ind w:left="2250" w:right="2016"/>
        <w:jc w:val="left"/>
        <w:rPr>
          <w:rFonts w:ascii="Times New Roman" w:hAnsi="Times New Roman" w:eastAsia="Times New Roman"/>
          <w:b/>
          <w:color w:val="000000"/>
          <w:sz w:val="24"/>
          <w:lang w:val="ru-RU"/>
        </w:rPr>
      </w:pPr>
    </w:p>
    <w:p w14:paraId="5BFD7428">
      <w:pPr>
        <w:tabs>
          <w:tab w:val="left" w:pos="3074"/>
          <w:tab w:val="left" w:pos="3842"/>
        </w:tabs>
        <w:autoSpaceDE w:val="0"/>
        <w:autoSpaceDN w:val="0"/>
        <w:spacing w:after="0" w:line="240" w:lineRule="auto"/>
        <w:ind w:left="2250" w:right="2016"/>
        <w:jc w:val="center"/>
        <w:rPr>
          <w:rFonts w:ascii="Times New Roman" w:hAnsi="Times New Roman" w:eastAsia="Times New Roman"/>
          <w:b/>
          <w:color w:val="000000"/>
          <w:sz w:val="24"/>
          <w:lang w:val="ru-RU"/>
        </w:rPr>
      </w:pPr>
    </w:p>
    <w:p w14:paraId="787E2543">
      <w:pPr>
        <w:autoSpaceDE w:val="0"/>
        <w:autoSpaceDN w:val="0"/>
        <w:spacing w:after="0" w:line="240" w:lineRule="auto"/>
        <w:ind w:left="2736" w:right="2592"/>
        <w:jc w:val="center"/>
        <w:rPr>
          <w:lang w:val="ru-RU"/>
        </w:rPr>
      </w:pPr>
      <w:r>
        <w:rPr>
          <w:rFonts w:ascii="Times New Roman" w:hAnsi="Times New Roman" w:eastAsia="Times New Roman"/>
          <w:b/>
          <w:color w:val="000000"/>
          <w:sz w:val="24"/>
          <w:lang w:val="ru-RU"/>
        </w:rPr>
        <w:t xml:space="preserve">РАБОЧАЯ ПРОГРАММА </w:t>
      </w:r>
      <w:r>
        <w:rPr>
          <w:lang w:val="ru-RU"/>
        </w:rPr>
        <w:br w:type="textWrapping"/>
      </w:r>
    </w:p>
    <w:p w14:paraId="5F400549">
      <w:pPr>
        <w:autoSpaceDE w:val="0"/>
        <w:autoSpaceDN w:val="0"/>
        <w:spacing w:after="0" w:line="240" w:lineRule="auto"/>
        <w:ind w:left="2736" w:right="2592"/>
        <w:jc w:val="center"/>
        <w:rPr>
          <w:lang w:val="ru-RU"/>
        </w:rPr>
      </w:pPr>
      <w:r>
        <w:rPr>
          <w:rFonts w:ascii="Times New Roman" w:hAnsi="Times New Roman" w:eastAsia="Times New Roman"/>
          <w:b/>
          <w:color w:val="000000"/>
          <w:sz w:val="24"/>
          <w:lang w:val="ru-RU"/>
        </w:rPr>
        <w:t>Учебного предмета</w:t>
      </w:r>
      <w:r>
        <w:rPr>
          <w:lang w:val="ru-RU"/>
        </w:rPr>
        <w:br w:type="textWrapping"/>
      </w:r>
      <w:r>
        <w:rPr>
          <w:rFonts w:ascii="Times New Roman" w:hAnsi="Times New Roman" w:eastAsia="Times New Roman"/>
          <w:b/>
          <w:color w:val="000000"/>
          <w:sz w:val="24"/>
          <w:lang w:val="ru-RU"/>
        </w:rPr>
        <w:t>«РОДНОЙ ЯЗЫК (РУССКИЙ)»</w:t>
      </w:r>
    </w:p>
    <w:p w14:paraId="1AF9EDEE">
      <w:pPr>
        <w:autoSpaceDE w:val="0"/>
        <w:autoSpaceDN w:val="0"/>
        <w:spacing w:after="0" w:line="240" w:lineRule="auto"/>
        <w:jc w:val="center"/>
        <w:rPr>
          <w:rFonts w:ascii="Times New Roman" w:hAnsi="Times New Roman" w:eastAsia="Times New Roman"/>
          <w:color w:val="000000"/>
          <w:sz w:val="24"/>
          <w:lang w:val="ru-RU"/>
        </w:rPr>
      </w:pPr>
    </w:p>
    <w:p w14:paraId="2F2C2234">
      <w:pPr>
        <w:autoSpaceDE w:val="0"/>
        <w:autoSpaceDN w:val="0"/>
        <w:spacing w:after="0" w:line="240" w:lineRule="auto"/>
        <w:jc w:val="center"/>
        <w:rPr>
          <w:rFonts w:ascii="Times New Roman" w:hAnsi="Times New Roman" w:eastAsia="Times New Roman"/>
          <w:color w:val="000000"/>
          <w:sz w:val="24"/>
          <w:lang w:val="ru-RU"/>
        </w:rPr>
      </w:pPr>
    </w:p>
    <w:p w14:paraId="1D070348">
      <w:pPr>
        <w:autoSpaceDE w:val="0"/>
        <w:autoSpaceDN w:val="0"/>
        <w:spacing w:after="0" w:line="240" w:lineRule="auto"/>
        <w:jc w:val="center"/>
        <w:rPr>
          <w:rFonts w:ascii="Times New Roman" w:hAnsi="Times New Roman" w:eastAsia="Times New Roman"/>
          <w:color w:val="000000"/>
          <w:sz w:val="24"/>
          <w:lang w:val="ru-RU"/>
        </w:rPr>
      </w:pPr>
      <w:r>
        <w:rPr>
          <w:rFonts w:ascii="Times New Roman" w:hAnsi="Times New Roman" w:eastAsia="Times New Roman"/>
          <w:color w:val="000000"/>
          <w:sz w:val="24"/>
          <w:lang w:val="ru-RU"/>
        </w:rPr>
        <w:t>(для 5-9 классов образовательных организаций)</w:t>
      </w:r>
    </w:p>
    <w:p w14:paraId="28354B83">
      <w:pPr>
        <w:autoSpaceDE w:val="0"/>
        <w:autoSpaceDN w:val="0"/>
        <w:spacing w:after="0" w:line="240" w:lineRule="auto"/>
        <w:ind w:left="2142"/>
        <w:rPr>
          <w:rFonts w:ascii="Times New Roman" w:hAnsi="Times New Roman" w:eastAsia="Times New Roman"/>
          <w:color w:val="000000"/>
          <w:sz w:val="24"/>
          <w:lang w:val="ru-RU"/>
        </w:rPr>
      </w:pPr>
    </w:p>
    <w:p w14:paraId="23386F9D">
      <w:pPr>
        <w:autoSpaceDE w:val="0"/>
        <w:autoSpaceDN w:val="0"/>
        <w:spacing w:after="0" w:line="240" w:lineRule="auto"/>
        <w:ind w:left="2142"/>
        <w:rPr>
          <w:rFonts w:ascii="Times New Roman" w:hAnsi="Times New Roman" w:eastAsia="Times New Roman"/>
          <w:color w:val="000000"/>
          <w:sz w:val="24"/>
          <w:lang w:val="ru-RU"/>
        </w:rPr>
      </w:pPr>
    </w:p>
    <w:p w14:paraId="7EFE9485">
      <w:pPr>
        <w:autoSpaceDE w:val="0"/>
        <w:autoSpaceDN w:val="0"/>
        <w:spacing w:after="0" w:line="240" w:lineRule="auto"/>
        <w:ind w:left="2142"/>
        <w:rPr>
          <w:rFonts w:ascii="Times New Roman" w:hAnsi="Times New Roman" w:eastAsia="Times New Roman"/>
          <w:color w:val="000000"/>
          <w:sz w:val="24"/>
          <w:lang w:val="ru-RU"/>
        </w:rPr>
      </w:pPr>
    </w:p>
    <w:p w14:paraId="7F736116">
      <w:pPr>
        <w:autoSpaceDE w:val="0"/>
        <w:autoSpaceDN w:val="0"/>
        <w:spacing w:after="0" w:line="240" w:lineRule="auto"/>
        <w:ind w:left="2142"/>
        <w:rPr>
          <w:rFonts w:ascii="Times New Roman" w:hAnsi="Times New Roman" w:eastAsia="Times New Roman"/>
          <w:color w:val="000000"/>
          <w:sz w:val="24"/>
          <w:lang w:val="ru-RU"/>
        </w:rPr>
      </w:pPr>
    </w:p>
    <w:p w14:paraId="78CFC841">
      <w:pPr>
        <w:autoSpaceDE w:val="0"/>
        <w:autoSpaceDN w:val="0"/>
        <w:spacing w:after="0" w:line="240" w:lineRule="auto"/>
        <w:ind w:left="2142"/>
        <w:rPr>
          <w:rFonts w:ascii="Times New Roman" w:hAnsi="Times New Roman" w:eastAsia="Times New Roman"/>
          <w:color w:val="000000"/>
          <w:sz w:val="24"/>
          <w:lang w:val="ru-RU"/>
        </w:rPr>
      </w:pPr>
    </w:p>
    <w:p w14:paraId="48971F4C">
      <w:pPr>
        <w:autoSpaceDE w:val="0"/>
        <w:autoSpaceDN w:val="0"/>
        <w:spacing w:after="0" w:line="240" w:lineRule="auto"/>
        <w:ind w:left="2142"/>
        <w:rPr>
          <w:rFonts w:ascii="Times New Roman" w:hAnsi="Times New Roman" w:eastAsia="Times New Roman"/>
          <w:color w:val="000000"/>
          <w:sz w:val="24"/>
          <w:lang w:val="ru-RU"/>
        </w:rPr>
      </w:pPr>
    </w:p>
    <w:p w14:paraId="3BC141C1">
      <w:pPr>
        <w:autoSpaceDE w:val="0"/>
        <w:autoSpaceDN w:val="0"/>
        <w:spacing w:after="0" w:line="240" w:lineRule="auto"/>
        <w:ind w:left="2142"/>
        <w:rPr>
          <w:rFonts w:ascii="Times New Roman" w:hAnsi="Times New Roman" w:eastAsia="Times New Roman"/>
          <w:color w:val="000000"/>
          <w:sz w:val="24"/>
          <w:lang w:val="ru-RU"/>
        </w:rPr>
      </w:pPr>
    </w:p>
    <w:p w14:paraId="427D6603">
      <w:pPr>
        <w:autoSpaceDE w:val="0"/>
        <w:autoSpaceDN w:val="0"/>
        <w:spacing w:after="0" w:line="240" w:lineRule="auto"/>
        <w:ind w:left="2142"/>
        <w:rPr>
          <w:rFonts w:ascii="Times New Roman" w:hAnsi="Times New Roman" w:eastAsia="Times New Roman"/>
          <w:color w:val="000000"/>
          <w:sz w:val="24"/>
          <w:lang w:val="ru-RU"/>
        </w:rPr>
      </w:pPr>
    </w:p>
    <w:p w14:paraId="4B525905">
      <w:pPr>
        <w:autoSpaceDE w:val="0"/>
        <w:autoSpaceDN w:val="0"/>
        <w:spacing w:after="0" w:line="240" w:lineRule="auto"/>
        <w:ind w:left="2142" w:right="283"/>
        <w:jc w:val="right"/>
        <w:rPr>
          <w:rFonts w:ascii="Times New Roman" w:hAnsi="Times New Roman" w:eastAsia="Times New Roman"/>
          <w:color w:val="000000"/>
          <w:sz w:val="24"/>
          <w:lang w:val="ru-RU"/>
        </w:rPr>
      </w:pPr>
      <w:r>
        <w:rPr>
          <w:rFonts w:ascii="Times New Roman" w:hAnsi="Times New Roman" w:eastAsia="Times New Roman"/>
          <w:color w:val="000000"/>
          <w:sz w:val="24"/>
          <w:lang w:val="ru-RU"/>
        </w:rPr>
        <w:t>Составитель</w:t>
      </w:r>
      <w:r>
        <w:rPr>
          <w:rFonts w:hint="default" w:ascii="Times New Roman" w:hAnsi="Times New Roman" w:eastAsia="Times New Roman"/>
          <w:color w:val="000000"/>
          <w:sz w:val="24"/>
          <w:lang w:val="ru-RU"/>
        </w:rPr>
        <w:t>: Давыдова Ольга Валентиновна</w:t>
      </w:r>
      <w:r>
        <w:rPr>
          <w:rFonts w:ascii="Times New Roman" w:hAnsi="Times New Roman" w:eastAsia="Times New Roman"/>
          <w:color w:val="000000"/>
          <w:sz w:val="24"/>
          <w:lang w:val="ru-RU"/>
        </w:rPr>
        <w:t xml:space="preserve"> </w:t>
      </w:r>
    </w:p>
    <w:p w14:paraId="20BF84DB">
      <w:pPr>
        <w:autoSpaceDE w:val="0"/>
        <w:autoSpaceDN w:val="0"/>
        <w:spacing w:after="0" w:line="240" w:lineRule="auto"/>
        <w:ind w:left="2142" w:right="283"/>
        <w:jc w:val="right"/>
        <w:rPr>
          <w:rFonts w:ascii="Times New Roman" w:hAnsi="Times New Roman" w:eastAsia="Times New Roman"/>
          <w:color w:val="000000"/>
          <w:sz w:val="24"/>
          <w:lang w:val="ru-RU"/>
        </w:rPr>
      </w:pPr>
    </w:p>
    <w:p w14:paraId="4ADBACAF">
      <w:pPr>
        <w:autoSpaceDE w:val="0"/>
        <w:autoSpaceDN w:val="0"/>
        <w:spacing w:after="0" w:line="240" w:lineRule="auto"/>
        <w:ind w:left="2142"/>
        <w:rPr>
          <w:rFonts w:ascii="Times New Roman" w:hAnsi="Times New Roman" w:eastAsia="Times New Roman"/>
          <w:color w:val="000000"/>
          <w:sz w:val="24"/>
          <w:lang w:val="ru-RU"/>
        </w:rPr>
      </w:pPr>
    </w:p>
    <w:p w14:paraId="0F799175">
      <w:pPr>
        <w:autoSpaceDE w:val="0"/>
        <w:autoSpaceDN w:val="0"/>
        <w:spacing w:after="0" w:line="240" w:lineRule="auto"/>
        <w:ind w:left="2142"/>
        <w:rPr>
          <w:rFonts w:ascii="Times New Roman" w:hAnsi="Times New Roman" w:eastAsia="Times New Roman"/>
          <w:color w:val="000000"/>
          <w:sz w:val="24"/>
          <w:lang w:val="ru-RU"/>
        </w:rPr>
      </w:pPr>
    </w:p>
    <w:p w14:paraId="07197ABD">
      <w:pPr>
        <w:autoSpaceDE w:val="0"/>
        <w:autoSpaceDN w:val="0"/>
        <w:spacing w:after="0" w:line="240" w:lineRule="auto"/>
        <w:ind w:left="2142"/>
        <w:rPr>
          <w:rFonts w:ascii="Times New Roman" w:hAnsi="Times New Roman" w:eastAsia="Times New Roman"/>
          <w:color w:val="000000"/>
          <w:sz w:val="24"/>
          <w:lang w:val="ru-RU"/>
        </w:rPr>
      </w:pPr>
    </w:p>
    <w:p w14:paraId="79267A6B">
      <w:pPr>
        <w:autoSpaceDE w:val="0"/>
        <w:autoSpaceDN w:val="0"/>
        <w:spacing w:after="0" w:line="240" w:lineRule="auto"/>
        <w:ind w:left="2142"/>
        <w:rPr>
          <w:rFonts w:ascii="Times New Roman" w:hAnsi="Times New Roman" w:eastAsia="Times New Roman"/>
          <w:color w:val="000000"/>
          <w:sz w:val="24"/>
          <w:lang w:val="ru-RU"/>
        </w:rPr>
      </w:pPr>
    </w:p>
    <w:p w14:paraId="4DB8E200">
      <w:pPr>
        <w:autoSpaceDE w:val="0"/>
        <w:autoSpaceDN w:val="0"/>
        <w:spacing w:after="0" w:line="240" w:lineRule="auto"/>
        <w:ind w:left="2142"/>
        <w:rPr>
          <w:rFonts w:ascii="Times New Roman" w:hAnsi="Times New Roman" w:eastAsia="Times New Roman"/>
          <w:color w:val="000000"/>
          <w:sz w:val="24"/>
          <w:lang w:val="ru-RU"/>
        </w:rPr>
      </w:pPr>
    </w:p>
    <w:p w14:paraId="78428598">
      <w:pPr>
        <w:autoSpaceDE w:val="0"/>
        <w:autoSpaceDN w:val="0"/>
        <w:spacing w:after="0" w:line="240" w:lineRule="auto"/>
        <w:ind w:left="2142"/>
        <w:rPr>
          <w:rFonts w:ascii="Times New Roman" w:hAnsi="Times New Roman" w:eastAsia="Times New Roman"/>
          <w:color w:val="000000"/>
          <w:sz w:val="24"/>
          <w:lang w:val="ru-RU"/>
        </w:rPr>
      </w:pPr>
    </w:p>
    <w:p w14:paraId="0BB28628">
      <w:pPr>
        <w:autoSpaceDE w:val="0"/>
        <w:autoSpaceDN w:val="0"/>
        <w:spacing w:after="0" w:line="240" w:lineRule="auto"/>
        <w:ind w:left="2142"/>
        <w:rPr>
          <w:rFonts w:ascii="Times New Roman" w:hAnsi="Times New Roman" w:eastAsia="Times New Roman"/>
          <w:color w:val="000000"/>
          <w:sz w:val="24"/>
          <w:lang w:val="ru-RU"/>
        </w:rPr>
      </w:pPr>
    </w:p>
    <w:p w14:paraId="2FBB831D">
      <w:pPr>
        <w:autoSpaceDE w:val="0"/>
        <w:autoSpaceDN w:val="0"/>
        <w:spacing w:after="0" w:line="240" w:lineRule="auto"/>
        <w:ind w:left="2142"/>
        <w:rPr>
          <w:rFonts w:ascii="Times New Roman" w:hAnsi="Times New Roman" w:eastAsia="Times New Roman"/>
          <w:color w:val="000000"/>
          <w:sz w:val="24"/>
          <w:lang w:val="ru-RU"/>
        </w:rPr>
      </w:pPr>
    </w:p>
    <w:p w14:paraId="20D1C66D">
      <w:pPr>
        <w:autoSpaceDE w:val="0"/>
        <w:autoSpaceDN w:val="0"/>
        <w:spacing w:after="0" w:line="240" w:lineRule="auto"/>
        <w:ind w:left="2142"/>
        <w:rPr>
          <w:rFonts w:ascii="Times New Roman" w:hAnsi="Times New Roman" w:eastAsia="Times New Roman"/>
          <w:color w:val="000000"/>
          <w:sz w:val="24"/>
          <w:lang w:val="ru-RU"/>
        </w:rPr>
      </w:pPr>
    </w:p>
    <w:p w14:paraId="6CC85E8C">
      <w:pPr>
        <w:autoSpaceDE w:val="0"/>
        <w:autoSpaceDN w:val="0"/>
        <w:spacing w:after="0" w:line="240" w:lineRule="auto"/>
        <w:ind w:left="2142"/>
        <w:rPr>
          <w:rFonts w:ascii="Times New Roman" w:hAnsi="Times New Roman" w:eastAsia="Times New Roman"/>
          <w:color w:val="000000"/>
          <w:sz w:val="24"/>
          <w:lang w:val="ru-RU"/>
        </w:rPr>
      </w:pPr>
    </w:p>
    <w:p w14:paraId="11CD8C5B">
      <w:pPr>
        <w:autoSpaceDE w:val="0"/>
        <w:autoSpaceDN w:val="0"/>
        <w:spacing w:after="0" w:line="240" w:lineRule="auto"/>
        <w:ind w:right="89"/>
        <w:jc w:val="center"/>
        <w:rPr>
          <w:rFonts w:hint="default"/>
          <w:lang w:val="ru-RU"/>
        </w:rPr>
      </w:pPr>
      <w:r>
        <w:rPr>
          <w:rFonts w:hint="default" w:ascii="Times New Roman" w:hAnsi="Times New Roman" w:eastAsia="Times New Roman"/>
          <w:color w:val="000000"/>
          <w:sz w:val="24"/>
          <w:lang w:val="ru-RU"/>
        </w:rPr>
        <w:t>с.Шеговары</w:t>
      </w:r>
      <w:r>
        <w:rPr>
          <w:rFonts w:ascii="Times New Roman" w:hAnsi="Times New Roman" w:eastAsia="Times New Roman"/>
          <w:color w:val="000000"/>
          <w:sz w:val="24"/>
          <w:lang w:val="ru-RU"/>
        </w:rPr>
        <w:t>, 202</w:t>
      </w:r>
      <w:r>
        <w:rPr>
          <w:rFonts w:hint="default" w:ascii="Times New Roman" w:hAnsi="Times New Roman" w:eastAsia="Times New Roman"/>
          <w:color w:val="000000"/>
          <w:sz w:val="24"/>
          <w:lang w:val="ru-RU"/>
        </w:rPr>
        <w:t>5</w:t>
      </w:r>
    </w:p>
    <w:p w14:paraId="43F4BB7B">
      <w:pPr>
        <w:autoSpaceDE w:val="0"/>
        <w:autoSpaceDN w:val="0"/>
        <w:spacing w:after="0" w:line="240" w:lineRule="auto"/>
        <w:jc w:val="center"/>
        <w:rPr>
          <w:lang w:val="ru-RU"/>
        </w:rPr>
        <w:sectPr>
          <w:type w:val="continuous"/>
          <w:pgSz w:w="11900" w:h="16840"/>
          <w:pgMar w:top="709" w:right="843" w:bottom="709" w:left="851" w:header="720" w:footer="720" w:gutter="0"/>
          <w:cols w:equalWidth="0" w:num="1">
            <w:col w:w="10541"/>
          </w:cols>
          <w:docGrid w:linePitch="360" w:charSpace="0"/>
        </w:sectPr>
      </w:pPr>
      <w:bookmarkStart w:id="0" w:name="_GoBack"/>
      <w:bookmarkEnd w:id="0"/>
    </w:p>
    <w:p w14:paraId="7D50C5C1">
      <w:pPr>
        <w:autoSpaceDE w:val="0"/>
        <w:autoSpaceDN w:val="0"/>
        <w:spacing w:after="0" w:line="240" w:lineRule="auto"/>
        <w:rPr>
          <w:lang w:val="ru-RU"/>
        </w:rPr>
      </w:pPr>
      <w:r>
        <w:rPr>
          <w:rFonts w:ascii="Times New Roman" w:hAnsi="Times New Roman" w:eastAsia="Times New Roman"/>
          <w:b/>
          <w:color w:val="000000"/>
          <w:sz w:val="24"/>
          <w:lang w:val="ru-RU"/>
        </w:rPr>
        <w:t>ПОЯСНИТЕЛЬНАЯ ЗАПИСКА</w:t>
      </w:r>
    </w:p>
    <w:p w14:paraId="1EBF8423">
      <w:pPr>
        <w:autoSpaceDE w:val="0"/>
        <w:autoSpaceDN w:val="0"/>
        <w:spacing w:after="0" w:line="240" w:lineRule="auto"/>
        <w:ind w:right="144" w:firstLine="180"/>
        <w:jc w:val="both"/>
        <w:rPr>
          <w:lang w:val="ru-RU"/>
        </w:rPr>
      </w:pPr>
      <w:r>
        <w:rPr>
          <w:rFonts w:ascii="Times New Roman" w:hAnsi="Times New Roman" w:eastAsia="Times New Roman"/>
          <w:color w:val="000000"/>
          <w:sz w:val="24"/>
          <w:lang w:val="ru-RU"/>
        </w:rPr>
        <w:t>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43CF27B">
      <w:pPr>
        <w:autoSpaceDE w:val="0"/>
        <w:autoSpaceDN w:val="0"/>
        <w:spacing w:before="240" w:after="0" w:line="240" w:lineRule="auto"/>
        <w:rPr>
          <w:lang w:val="ru-RU"/>
        </w:rPr>
      </w:pPr>
      <w:r>
        <w:rPr>
          <w:rFonts w:ascii="Times New Roman" w:hAnsi="Times New Roman" w:eastAsia="Times New Roman"/>
          <w:b/>
          <w:color w:val="000000"/>
          <w:sz w:val="24"/>
          <w:lang w:val="ru-RU"/>
        </w:rPr>
        <w:t>ОБЩАЯ ХАРАКТЕРИСТИКА УЧЕБНОГО ПРЕДМЕТА «РОДНОЙ ЯЗЫК (РУССКИЙ)»</w:t>
      </w:r>
    </w:p>
    <w:p w14:paraId="212F2244">
      <w:pPr>
        <w:autoSpaceDE w:val="0"/>
        <w:autoSpaceDN w:val="0"/>
        <w:spacing w:after="0" w:line="240" w:lineRule="auto"/>
        <w:ind w:right="283" w:firstLine="426"/>
        <w:jc w:val="both"/>
        <w:rPr>
          <w:lang w:val="ru-RU"/>
        </w:rPr>
      </w:pPr>
      <w:r>
        <w:rPr>
          <w:rFonts w:ascii="Times New Roman" w:hAnsi="Times New Roman" w:eastAsia="Times New Roman"/>
          <w:color w:val="000000"/>
          <w:sz w:val="24"/>
          <w:lang w:val="ru-RU"/>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w:t>
      </w:r>
      <w:r>
        <w:rPr>
          <w:lang w:val="ru-RU"/>
        </w:rPr>
        <w:br w:type="textWrapping"/>
      </w:r>
      <w:r>
        <w:rPr>
          <w:rFonts w:ascii="Times New Roman" w:hAnsi="Times New Roman" w:eastAsia="Times New Roman"/>
          <w:color w:val="000000"/>
          <w:sz w:val="24"/>
          <w:lang w:val="ru-RU"/>
        </w:rPr>
        <w:t>государственным образовательным стандартом основного общего образования к предметной области«Родной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28424C6B">
      <w:pPr>
        <w:autoSpaceDE w:val="0"/>
        <w:autoSpaceDN w:val="0"/>
        <w:spacing w:after="0" w:line="240" w:lineRule="auto"/>
        <w:ind w:right="283" w:firstLine="426"/>
        <w:jc w:val="both"/>
        <w:rPr>
          <w:lang w:val="ru-RU"/>
        </w:rPr>
      </w:pPr>
      <w:r>
        <w:rPr>
          <w:rFonts w:ascii="Times New Roman" w:hAnsi="Times New Roman" w:eastAsia="Times New Roman"/>
          <w:color w:val="000000"/>
          <w:sz w:val="24"/>
          <w:lang w:val="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27A63D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7C53EC37">
      <w:pPr>
        <w:autoSpaceDE w:val="0"/>
        <w:autoSpaceDN w:val="0"/>
        <w:spacing w:before="240" w:after="0" w:line="240" w:lineRule="auto"/>
        <w:rPr>
          <w:lang w:val="ru-RU"/>
        </w:rPr>
      </w:pPr>
      <w:r>
        <w:rPr>
          <w:rFonts w:ascii="Times New Roman" w:hAnsi="Times New Roman" w:eastAsia="Times New Roman"/>
          <w:b/>
          <w:color w:val="000000"/>
          <w:sz w:val="24"/>
          <w:lang w:val="ru-RU"/>
        </w:rPr>
        <w:t>ЦЕЛИ ИЗУЧЕНИЯ УЧЕБНОГО ПРЕДМЕТА «РОДНОЙ ЯЗЫК (РУССКИЙ)»</w:t>
      </w:r>
    </w:p>
    <w:p w14:paraId="3A99E906">
      <w:pPr>
        <w:tabs>
          <w:tab w:val="left" w:pos="180"/>
        </w:tabs>
        <w:autoSpaceDE w:val="0"/>
        <w:autoSpaceDN w:val="0"/>
        <w:spacing w:after="0" w:line="240" w:lineRule="auto"/>
        <w:ind w:right="1008"/>
        <w:rPr>
          <w:lang w:val="ru-RU"/>
        </w:rPr>
      </w:pPr>
      <w:r>
        <w:rPr>
          <w:lang w:val="ru-RU"/>
        </w:rPr>
        <w:tab/>
      </w:r>
      <w:r>
        <w:rPr>
          <w:rFonts w:ascii="Times New Roman" w:hAnsi="Times New Roman" w:eastAsia="Times New Roman"/>
          <w:color w:val="000000"/>
          <w:sz w:val="24"/>
          <w:lang w:val="ru-RU"/>
        </w:rPr>
        <w:t>Целями изучения родного языка (русского) по программам основного общего образования являются:</w:t>
      </w:r>
    </w:p>
    <w:p w14:paraId="3D8D6C83">
      <w:pPr>
        <w:autoSpaceDE w:val="0"/>
        <w:autoSpaceDN w:val="0"/>
        <w:spacing w:after="0" w:line="240" w:lineRule="auto"/>
        <w:ind w:right="283" w:firstLine="284"/>
        <w:jc w:val="both"/>
        <w:rPr>
          <w:lang w:val="ru-RU"/>
        </w:rPr>
      </w:pPr>
      <w:r>
        <w:rPr>
          <w:rFonts w:ascii="Times New Roman" w:hAnsi="Times New Roman" w:eastAsia="Times New Roman"/>
          <w:color w:val="000000"/>
          <w:sz w:val="24"/>
          <w:lang w:val="ru-RU"/>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765FCB8C">
      <w:pPr>
        <w:autoSpaceDE w:val="0"/>
        <w:autoSpaceDN w:val="0"/>
        <w:spacing w:after="0" w:line="240" w:lineRule="auto"/>
        <w:ind w:right="283" w:firstLine="284"/>
        <w:jc w:val="both"/>
        <w:rPr>
          <w:lang w:val="ru-RU"/>
        </w:rPr>
      </w:pPr>
      <w:r>
        <w:rPr>
          <w:rFonts w:ascii="Times New Roman" w:hAnsi="Times New Roman" w:eastAsia="Times New Roman"/>
          <w:color w:val="000000"/>
          <w:sz w:val="24"/>
          <w:lang w:val="ru-RU"/>
        </w:rPr>
        <w:t>—  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w:t>
      </w:r>
      <w:r>
        <w:rPr>
          <w:lang w:val="ru-RU"/>
        </w:rPr>
        <w:t xml:space="preserve"> </w:t>
      </w:r>
      <w:r>
        <w:rPr>
          <w:rFonts w:ascii="Times New Roman" w:hAnsi="Times New Roman" w:eastAsia="Times New Roman"/>
          <w:color w:val="000000"/>
          <w:sz w:val="24"/>
          <w:lang w:val="ru-RU"/>
        </w:rPr>
        <w:t>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5410B32B">
      <w:pPr>
        <w:autoSpaceDE w:val="0"/>
        <w:autoSpaceDN w:val="0"/>
        <w:spacing w:after="0" w:line="240" w:lineRule="auto"/>
        <w:ind w:right="283" w:firstLine="284"/>
        <w:jc w:val="both"/>
        <w:rPr>
          <w:lang w:val="ru-RU"/>
        </w:rPr>
      </w:pPr>
      <w:r>
        <w:rPr>
          <w:rFonts w:ascii="Times New Roman" w:hAnsi="Times New Roman" w:eastAsia="Times New Roman"/>
          <w:color w:val="000000"/>
          <w:sz w:val="24"/>
          <w:lang w:val="ru-RU"/>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1FB65576">
      <w:pPr>
        <w:autoSpaceDE w:val="0"/>
        <w:autoSpaceDN w:val="0"/>
        <w:spacing w:after="0" w:line="240" w:lineRule="auto"/>
        <w:ind w:right="283" w:firstLine="284"/>
        <w:jc w:val="both"/>
        <w:rPr>
          <w:lang w:val="ru-RU"/>
        </w:rPr>
      </w:pPr>
      <w:r>
        <w:rPr>
          <w:rFonts w:ascii="Times New Roman" w:hAnsi="Times New Roman" w:eastAsia="Times New Roman"/>
          <w:color w:val="000000"/>
          <w:sz w:val="24"/>
          <w:lang w:val="ru-RU"/>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30F9455E">
      <w:pPr>
        <w:autoSpaceDE w:val="0"/>
        <w:autoSpaceDN w:val="0"/>
        <w:spacing w:after="0" w:line="240" w:lineRule="auto"/>
        <w:ind w:right="283" w:firstLine="284"/>
        <w:jc w:val="both"/>
        <w:rPr>
          <w:lang w:val="ru-RU"/>
        </w:rPr>
      </w:pPr>
      <w:r>
        <w:rPr>
          <w:rFonts w:ascii="Times New Roman" w:hAnsi="Times New Roman" w:eastAsia="Times New Roman"/>
          <w:color w:val="000000"/>
          <w:sz w:val="24"/>
          <w:lang w:val="ru-RU"/>
        </w:rPr>
        <w:t>—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14:paraId="65E6F526">
      <w:pPr>
        <w:autoSpaceDE w:val="0"/>
        <w:autoSpaceDN w:val="0"/>
        <w:spacing w:line="240" w:lineRule="auto"/>
        <w:ind w:right="283" w:firstLine="284"/>
        <w:jc w:val="both"/>
        <w:rPr>
          <w:lang w:val="ru-RU"/>
        </w:rPr>
      </w:pPr>
      <w:r>
        <w:rPr>
          <w:rFonts w:ascii="Times New Roman" w:hAnsi="Times New Roman" w:eastAsia="Times New Roman"/>
          <w:color w:val="000000"/>
          <w:sz w:val="24"/>
          <w:lang w:val="ru-RU"/>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0EEAE3BC">
      <w:pPr>
        <w:autoSpaceDE w:val="0"/>
        <w:autoSpaceDN w:val="0"/>
        <w:spacing w:after="0" w:line="240" w:lineRule="auto"/>
        <w:jc w:val="both"/>
        <w:rPr>
          <w:rFonts w:ascii="Times New Roman" w:hAnsi="Times New Roman" w:eastAsia="Times New Roman"/>
          <w:b/>
          <w:color w:val="000000"/>
          <w:sz w:val="24"/>
          <w:lang w:val="ru-RU"/>
        </w:rPr>
      </w:pPr>
      <w:r>
        <w:rPr>
          <w:rFonts w:ascii="Times New Roman" w:hAnsi="Times New Roman" w:eastAsia="Times New Roman"/>
          <w:b/>
          <w:color w:val="000000"/>
          <w:sz w:val="24"/>
          <w:lang w:val="ru-RU"/>
        </w:rPr>
        <w:t xml:space="preserve">ОСНОВНЫЕ СОДЕРЖАТЕЛЬНЫЕ ЛИНИИ ПРОГРАММЫ </w:t>
      </w:r>
    </w:p>
    <w:p w14:paraId="68579003">
      <w:pPr>
        <w:autoSpaceDE w:val="0"/>
        <w:autoSpaceDN w:val="0"/>
        <w:spacing w:after="0" w:line="240" w:lineRule="auto"/>
        <w:jc w:val="both"/>
        <w:rPr>
          <w:lang w:val="ru-RU"/>
        </w:rPr>
      </w:pPr>
      <w:r>
        <w:rPr>
          <w:rFonts w:ascii="Times New Roman" w:hAnsi="Times New Roman" w:eastAsia="Times New Roman"/>
          <w:b/>
          <w:color w:val="000000"/>
          <w:sz w:val="24"/>
          <w:lang w:val="ru-RU"/>
        </w:rPr>
        <w:t>УЧЕБНОГО ПРЕДМЕТА«РУССКИЙ РОДНОЙ ЯЗЫК»</w:t>
      </w:r>
    </w:p>
    <w:p w14:paraId="023CC1CC">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Как курс, имеющий частный характер, школьный курс родного русского языка опирается на содержание основного курса,представленного в образовательной области «Русский язык и литература», сопровождает и поддерживает его.</w:t>
      </w:r>
    </w:p>
    <w:p w14:paraId="6FE3688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w:t>
      </w:r>
      <w:r>
        <w:rPr>
          <w:lang w:val="ru-RU"/>
        </w:rPr>
        <w:br w:type="textWrapping"/>
      </w:r>
      <w:r>
        <w:rPr>
          <w:rFonts w:ascii="Times New Roman" w:hAnsi="Times New Roman" w:eastAsia="Times New Roman"/>
          <w:color w:val="000000"/>
          <w:sz w:val="24"/>
          <w:lang w:val="ru-RU"/>
        </w:rPr>
        <w:t>ориентированный характер.</w:t>
      </w:r>
    </w:p>
    <w:p w14:paraId="022CFBF4">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В соответствии с этим в программе выделяются следующие блоки.</w:t>
      </w:r>
    </w:p>
    <w:p w14:paraId="12CA7704">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В первом блоке — </w:t>
      </w:r>
      <w:r>
        <w:rPr>
          <w:rFonts w:ascii="Times New Roman" w:hAnsi="Times New Roman" w:eastAsia="Times New Roman"/>
          <w:b/>
          <w:bCs/>
          <w:color w:val="000000"/>
          <w:sz w:val="24"/>
          <w:lang w:val="ru-RU"/>
        </w:rPr>
        <w:t>«Язык и культура»</w:t>
      </w:r>
      <w:r>
        <w:rPr>
          <w:rFonts w:ascii="Times New Roman" w:hAnsi="Times New Roman" w:eastAsia="Times New Roman"/>
          <w:color w:val="000000"/>
          <w:sz w:val="24"/>
          <w:lang w:val="ru-RU"/>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0DDC068B">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 xml:space="preserve">Второй блок — </w:t>
      </w:r>
      <w:r>
        <w:rPr>
          <w:rFonts w:ascii="Times New Roman" w:hAnsi="Times New Roman" w:eastAsia="Times New Roman"/>
          <w:b/>
          <w:bCs/>
          <w:color w:val="000000"/>
          <w:sz w:val="24"/>
          <w:lang w:val="ru-RU"/>
        </w:rPr>
        <w:t>«Культура речи»</w:t>
      </w:r>
      <w:r>
        <w:rPr>
          <w:rFonts w:ascii="Times New Roman" w:hAnsi="Times New Roman" w:eastAsia="Times New Roman"/>
          <w:color w:val="000000"/>
          <w:sz w:val="24"/>
          <w:lang w:val="ru-RU"/>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w:t>
      </w:r>
      <w:r>
        <w:rPr>
          <w:lang w:val="ru-RU"/>
        </w:rPr>
        <w:br w:type="textWrapping"/>
      </w:r>
      <w:r>
        <w:rPr>
          <w:rFonts w:ascii="Times New Roman" w:hAnsi="Times New Roman" w:eastAsia="Times New Roman"/>
          <w:color w:val="000000"/>
          <w:sz w:val="24"/>
          <w:lang w:val="ru-RU"/>
        </w:rPr>
        <w:t xml:space="preserve">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и совершенствование умений пользоваться ими. </w:t>
      </w:r>
      <w:r>
        <w:rPr>
          <w:lang w:val="ru-RU"/>
        </w:rPr>
        <w:tab/>
      </w:r>
    </w:p>
    <w:p w14:paraId="45CA17E3">
      <w:pPr>
        <w:tabs>
          <w:tab w:val="left" w:pos="180"/>
        </w:tabs>
        <w:autoSpaceDE w:val="0"/>
        <w:autoSpaceDN w:val="0"/>
        <w:spacing w:after="0" w:line="240" w:lineRule="auto"/>
        <w:ind w:right="283" w:firstLine="142"/>
        <w:jc w:val="both"/>
        <w:rPr>
          <w:lang w:val="ru-RU"/>
        </w:rPr>
      </w:pPr>
      <w:r>
        <w:rPr>
          <w:rFonts w:ascii="Times New Roman" w:hAnsi="Times New Roman" w:eastAsia="Times New Roman"/>
          <w:color w:val="000000"/>
          <w:sz w:val="24"/>
          <w:lang w:val="ru-RU"/>
        </w:rPr>
        <w:t xml:space="preserve">В третьем блоке — </w:t>
      </w:r>
      <w:r>
        <w:rPr>
          <w:rFonts w:ascii="Times New Roman" w:hAnsi="Times New Roman" w:eastAsia="Times New Roman"/>
          <w:b/>
          <w:bCs/>
          <w:color w:val="000000"/>
          <w:sz w:val="24"/>
          <w:lang w:val="ru-RU"/>
        </w:rPr>
        <w:t>«Речь. Речевая деятельность. Текст»</w:t>
      </w:r>
      <w:r>
        <w:rPr>
          <w:rFonts w:ascii="Times New Roman" w:hAnsi="Times New Roman" w:eastAsia="Times New Roman"/>
          <w:color w:val="000000"/>
          <w:sz w:val="24"/>
          <w:lang w:val="ru-RU"/>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75033508">
      <w:pPr>
        <w:autoSpaceDE w:val="0"/>
        <w:autoSpaceDN w:val="0"/>
        <w:spacing w:before="240" w:after="0" w:line="240" w:lineRule="auto"/>
        <w:rPr>
          <w:lang w:val="ru-RU"/>
        </w:rPr>
      </w:pPr>
      <w:r>
        <w:rPr>
          <w:rFonts w:ascii="Times New Roman" w:hAnsi="Times New Roman" w:eastAsia="Times New Roman"/>
          <w:b/>
          <w:color w:val="000000"/>
          <w:sz w:val="24"/>
          <w:lang w:val="ru-RU"/>
        </w:rPr>
        <w:t>МЕСТО УЧЕБНОГО ПРЕДМЕТА «РОДНОЙ ЯЗЫК (РУССКИЙ)» В УЧЕБНОМ ПЛАНЕ</w:t>
      </w:r>
    </w:p>
    <w:p w14:paraId="17165E62">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502F8D6C">
      <w:pPr>
        <w:autoSpaceDE w:val="0"/>
        <w:autoSpaceDN w:val="0"/>
        <w:spacing w:after="0" w:line="240" w:lineRule="auto"/>
        <w:ind w:right="283" w:firstLine="142"/>
        <w:jc w:val="both"/>
        <w:rPr>
          <w:lang w:val="ru-RU"/>
        </w:rPr>
      </w:pPr>
      <w:r>
        <w:rPr>
          <w:rFonts w:ascii="Times New Roman" w:hAnsi="Times New Roman" w:eastAsia="Times New Roman"/>
          <w:color w:val="000000"/>
          <w:sz w:val="24"/>
          <w:lang w:val="ru-RU"/>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объеме 238 часов: 5 класс — 68 часов, 6 класс — 68 часов, 7 класс — 34 часа, 8 класс — 34 часа, 9 класс — 34 часа.</w:t>
      </w:r>
    </w:p>
    <w:p w14:paraId="4B514E70">
      <w:pPr>
        <w:spacing w:after="0" w:line="240" w:lineRule="auto"/>
        <w:rPr>
          <w:lang w:val="ru-RU"/>
        </w:rPr>
        <w:sectPr>
          <w:pgSz w:w="11900" w:h="16840"/>
          <w:pgMar w:top="709" w:right="843" w:bottom="709" w:left="851" w:header="720" w:footer="720" w:gutter="0"/>
          <w:cols w:equalWidth="0" w:num="1">
            <w:col w:w="10564"/>
          </w:cols>
          <w:docGrid w:linePitch="360" w:charSpace="0"/>
        </w:sectPr>
      </w:pPr>
    </w:p>
    <w:p w14:paraId="34F8B4C1">
      <w:pPr>
        <w:autoSpaceDE w:val="0"/>
        <w:autoSpaceDN w:val="0"/>
        <w:spacing w:after="0" w:line="240" w:lineRule="auto"/>
        <w:jc w:val="center"/>
        <w:rPr>
          <w:lang w:val="ru-RU"/>
        </w:rPr>
      </w:pPr>
      <w:r>
        <w:rPr>
          <w:rFonts w:ascii="Times New Roman" w:hAnsi="Times New Roman" w:eastAsia="Times New Roman"/>
          <w:b/>
          <w:color w:val="000000"/>
          <w:sz w:val="24"/>
          <w:lang w:val="ru-RU"/>
        </w:rPr>
        <w:t>СОДЕРЖАНИЕ УЧЕБНОГО ПРЕДМЕТА</w:t>
      </w:r>
    </w:p>
    <w:p w14:paraId="10842EF9">
      <w:pPr>
        <w:autoSpaceDE w:val="0"/>
        <w:autoSpaceDN w:val="0"/>
        <w:spacing w:after="0" w:line="240" w:lineRule="auto"/>
        <w:rPr>
          <w:rFonts w:ascii="Times New Roman" w:hAnsi="Times New Roman" w:eastAsia="Times New Roman"/>
          <w:b/>
          <w:color w:val="000000"/>
          <w:sz w:val="24"/>
          <w:lang w:val="ru-RU"/>
        </w:rPr>
      </w:pPr>
    </w:p>
    <w:p w14:paraId="53DCB622">
      <w:pPr>
        <w:autoSpaceDE w:val="0"/>
        <w:autoSpaceDN w:val="0"/>
        <w:spacing w:after="0" w:line="240" w:lineRule="auto"/>
        <w:jc w:val="center"/>
        <w:rPr>
          <w:lang w:val="ru-RU"/>
        </w:rPr>
      </w:pPr>
      <w:r>
        <w:rPr>
          <w:rFonts w:ascii="Times New Roman" w:hAnsi="Times New Roman" w:eastAsia="Times New Roman"/>
          <w:b/>
          <w:color w:val="000000"/>
          <w:sz w:val="24"/>
          <w:lang w:val="ru-RU"/>
        </w:rPr>
        <w:t>7 КЛАСС</w:t>
      </w:r>
    </w:p>
    <w:p w14:paraId="6348D563">
      <w:pPr>
        <w:autoSpaceDE w:val="0"/>
        <w:autoSpaceDN w:val="0"/>
        <w:spacing w:after="0" w:line="240" w:lineRule="auto"/>
        <w:ind w:left="180"/>
        <w:rPr>
          <w:lang w:val="ru-RU"/>
        </w:rPr>
      </w:pPr>
      <w:r>
        <w:rPr>
          <w:rFonts w:ascii="Times New Roman" w:hAnsi="Times New Roman" w:eastAsia="Times New Roman"/>
          <w:b/>
          <w:color w:val="000000"/>
          <w:sz w:val="24"/>
          <w:lang w:val="ru-RU"/>
        </w:rPr>
        <w:t>Раздел 1. Язык и культура</w:t>
      </w:r>
    </w:p>
    <w:p w14:paraId="7C2F1153">
      <w:pPr>
        <w:autoSpaceDE w:val="0"/>
        <w:autoSpaceDN w:val="0"/>
        <w:spacing w:after="0" w:line="240" w:lineRule="auto"/>
        <w:ind w:right="425" w:firstLine="180"/>
        <w:jc w:val="both"/>
        <w:rPr>
          <w:lang w:val="ru-RU"/>
        </w:rPr>
      </w:pPr>
      <w:r>
        <w:rPr>
          <w:rFonts w:ascii="Times New Roman" w:hAnsi="Times New Roman" w:eastAsia="Times New Roman"/>
          <w:color w:val="000000"/>
          <w:sz w:val="24"/>
          <w:lang w:val="ru-RU"/>
        </w:rPr>
        <w:t xml:space="preserve">Развитие языка как объективный процесс. Связь исторического развития языка с историей </w:t>
      </w:r>
      <w:r>
        <w:rPr>
          <w:lang w:val="ru-RU"/>
        </w:rPr>
        <w:br w:type="textWrapping"/>
      </w:r>
      <w:r>
        <w:rPr>
          <w:rFonts w:ascii="Times New Roman" w:hAnsi="Times New Roman" w:eastAsia="Times New Roman"/>
          <w:color w:val="000000"/>
          <w:sz w:val="24"/>
          <w:lang w:val="ru-RU"/>
        </w:rPr>
        <w:t>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34B89F9B">
      <w:pPr>
        <w:tabs>
          <w:tab w:val="left" w:pos="180"/>
        </w:tabs>
        <w:autoSpaceDE w:val="0"/>
        <w:autoSpaceDN w:val="0"/>
        <w:spacing w:after="0" w:line="240" w:lineRule="auto"/>
        <w:ind w:right="425"/>
        <w:jc w:val="both"/>
        <w:rPr>
          <w:lang w:val="ru-RU"/>
        </w:rPr>
      </w:pPr>
      <w:r>
        <w:rPr>
          <w:lang w:val="ru-RU"/>
        </w:rPr>
        <w:tab/>
      </w:r>
      <w:r>
        <w:rPr>
          <w:rFonts w:ascii="Times New Roman" w:hAnsi="Times New Roman" w:eastAsia="Times New Roman"/>
          <w:color w:val="000000"/>
          <w:sz w:val="24"/>
          <w:lang w:val="ru-RU"/>
        </w:rPr>
        <w:t>Лексические заимствования последних десятилетий. Употребление иноязычных слов как проблема культуры речи.</w:t>
      </w:r>
    </w:p>
    <w:p w14:paraId="29CFB9ED">
      <w:pPr>
        <w:autoSpaceDE w:val="0"/>
        <w:autoSpaceDN w:val="0"/>
        <w:spacing w:after="0" w:line="240" w:lineRule="auto"/>
        <w:ind w:left="180"/>
        <w:rPr>
          <w:lang w:val="ru-RU"/>
        </w:rPr>
      </w:pPr>
      <w:r>
        <w:rPr>
          <w:rFonts w:ascii="Times New Roman" w:hAnsi="Times New Roman" w:eastAsia="Times New Roman"/>
          <w:b/>
          <w:color w:val="000000"/>
          <w:sz w:val="24"/>
          <w:lang w:val="ru-RU"/>
        </w:rPr>
        <w:t>Раздел 2. Культура речи</w:t>
      </w:r>
    </w:p>
    <w:p w14:paraId="211C90EA">
      <w:pPr>
        <w:autoSpaceDE w:val="0"/>
        <w:autoSpaceDN w:val="0"/>
        <w:spacing w:after="0" w:line="240" w:lineRule="auto"/>
        <w:ind w:right="425" w:firstLine="180"/>
        <w:jc w:val="both"/>
        <w:rPr>
          <w:lang w:val="ru-RU"/>
        </w:rPr>
      </w:pPr>
      <w:r>
        <w:rPr>
          <w:rFonts w:ascii="Times New Roman" w:hAnsi="Times New Roman" w:eastAsia="Times New Roman"/>
          <w:color w:val="000000"/>
          <w:sz w:val="24"/>
          <w:lang w:val="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5FF03659">
      <w:pPr>
        <w:autoSpaceDE w:val="0"/>
        <w:autoSpaceDN w:val="0"/>
        <w:spacing w:after="0" w:line="240" w:lineRule="auto"/>
        <w:ind w:right="425" w:firstLine="180"/>
        <w:jc w:val="both"/>
        <w:rPr>
          <w:lang w:val="ru-RU"/>
        </w:rPr>
      </w:pPr>
      <w:r>
        <w:rPr>
          <w:rFonts w:ascii="Times New Roman" w:hAnsi="Times New Roman" w:eastAsia="Times New Roman"/>
          <w:color w:val="000000"/>
          <w:sz w:val="24"/>
          <w:lang w:val="ru-RU"/>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w:t>
      </w:r>
      <w:r>
        <w:rPr>
          <w:lang w:val="ru-RU"/>
        </w:rPr>
        <w:br w:type="textWrapping"/>
      </w:r>
      <w:r>
        <w:rPr>
          <w:rFonts w:ascii="Times New Roman" w:hAnsi="Times New Roman" w:eastAsia="Times New Roman"/>
          <w:color w:val="000000"/>
          <w:sz w:val="24"/>
          <w:lang w:val="ru-RU"/>
        </w:rPr>
        <w:t>функционально-стилевая окраска и употребление паронимов в речи. Типичные речевые ошибки‚связанные с употреблением паронимов в речи.</w:t>
      </w:r>
    </w:p>
    <w:p w14:paraId="1D61F044">
      <w:pPr>
        <w:autoSpaceDE w:val="0"/>
        <w:autoSpaceDN w:val="0"/>
        <w:spacing w:after="0" w:line="240" w:lineRule="auto"/>
        <w:ind w:right="425" w:firstLine="180"/>
        <w:jc w:val="both"/>
        <w:rPr>
          <w:lang w:val="ru-RU"/>
        </w:rPr>
      </w:pPr>
      <w:r>
        <w:rPr>
          <w:rFonts w:ascii="Times New Roman" w:hAnsi="Times New Roman" w:eastAsia="Times New Roman"/>
          <w:color w:val="000000"/>
          <w:sz w:val="24"/>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514B24D0">
      <w:pPr>
        <w:tabs>
          <w:tab w:val="left" w:pos="180"/>
        </w:tabs>
        <w:autoSpaceDE w:val="0"/>
        <w:autoSpaceDN w:val="0"/>
        <w:spacing w:after="0" w:line="240" w:lineRule="auto"/>
        <w:ind w:right="425"/>
        <w:jc w:val="both"/>
        <w:rPr>
          <w:lang w:val="ru-RU"/>
        </w:rPr>
      </w:pPr>
      <w:r>
        <w:rPr>
          <w:lang w:val="ru-RU"/>
        </w:rPr>
        <w:tab/>
      </w:r>
      <w:r>
        <w:rPr>
          <w:rFonts w:ascii="Times New Roman" w:hAnsi="Times New Roman" w:eastAsia="Times New Roman"/>
          <w:color w:val="000000"/>
          <w:sz w:val="24"/>
          <w:lang w:val="ru-RU"/>
        </w:rPr>
        <w:t>Литературный и разговорный варианты грамматической нормы (</w:t>
      </w:r>
      <w:r>
        <w:rPr>
          <w:rFonts w:ascii="Times New Roman" w:hAnsi="Times New Roman" w:eastAsia="Times New Roman"/>
          <w:i/>
          <w:color w:val="000000"/>
          <w:sz w:val="24"/>
          <w:lang w:val="ru-RU"/>
        </w:rPr>
        <w:t xml:space="preserve">махаешь — машешь; </w:t>
      </w:r>
      <w:r>
        <w:rPr>
          <w:lang w:val="ru-RU"/>
        </w:rPr>
        <w:br w:type="textWrapping"/>
      </w:r>
      <w:r>
        <w:rPr>
          <w:rFonts w:ascii="Times New Roman" w:hAnsi="Times New Roman" w:eastAsia="Times New Roman"/>
          <w:i/>
          <w:color w:val="000000"/>
          <w:sz w:val="24"/>
          <w:lang w:val="ru-RU"/>
        </w:rPr>
        <w:t>обусловливать, сосредоточивать, уполномочивать, оспаривать, удостаивать, облагораживать</w:t>
      </w:r>
      <w:r>
        <w:rPr>
          <w:rFonts w:ascii="Times New Roman" w:hAnsi="Times New Roman" w:eastAsia="Times New Roman"/>
          <w:color w:val="000000"/>
          <w:sz w:val="24"/>
          <w:lang w:val="ru-RU"/>
        </w:rPr>
        <w:t>).</w:t>
      </w:r>
    </w:p>
    <w:p w14:paraId="4AD01DAC">
      <w:pPr>
        <w:autoSpaceDE w:val="0"/>
        <w:autoSpaceDN w:val="0"/>
        <w:spacing w:after="0" w:line="240" w:lineRule="auto"/>
        <w:ind w:right="425"/>
        <w:jc w:val="both"/>
        <w:rPr>
          <w:lang w:val="ru-RU"/>
        </w:rPr>
      </w:pPr>
      <w:r>
        <w:rPr>
          <w:rFonts w:ascii="Times New Roman" w:hAnsi="Times New Roman" w:eastAsia="Times New Roman"/>
          <w:color w:val="000000"/>
          <w:sz w:val="24"/>
          <w:lang w:val="ru-RU"/>
        </w:rPr>
        <w:t>Варианты грамматической нормы: литературные и разговорные падежные формы причастий; типичные ошибки употребления деепричастий‚ наречий.</w:t>
      </w:r>
    </w:p>
    <w:p w14:paraId="2D0F2EB8">
      <w:pPr>
        <w:autoSpaceDE w:val="0"/>
        <w:autoSpaceDN w:val="0"/>
        <w:spacing w:after="0" w:line="240" w:lineRule="auto"/>
        <w:ind w:right="425"/>
        <w:jc w:val="both"/>
        <w:rPr>
          <w:lang w:val="ru-RU"/>
        </w:rPr>
      </w:pPr>
      <w:r>
        <w:rPr>
          <w:rFonts w:ascii="Times New Roman" w:hAnsi="Times New Roman" w:eastAsia="Times New Roman"/>
          <w:color w:val="000000"/>
          <w:sz w:val="24"/>
          <w:lang w:val="ru-RU"/>
        </w:rPr>
        <w:t>Русская этикетная речевая манера общения. Запрет на употребление грубых слов, выражений, фраз.</w:t>
      </w:r>
    </w:p>
    <w:p w14:paraId="3A801D83">
      <w:pPr>
        <w:autoSpaceDE w:val="0"/>
        <w:autoSpaceDN w:val="0"/>
        <w:spacing w:after="0" w:line="240" w:lineRule="auto"/>
        <w:ind w:right="425"/>
        <w:jc w:val="both"/>
        <w:rPr>
          <w:lang w:val="ru-RU"/>
        </w:rPr>
      </w:pPr>
      <w:r>
        <w:rPr>
          <w:rFonts w:ascii="Times New Roman" w:hAnsi="Times New Roman" w:eastAsia="Times New Roman"/>
          <w:color w:val="000000"/>
          <w:sz w:val="24"/>
          <w:lang w:val="ru-RU"/>
        </w:rPr>
        <w:t>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5FF90E2B">
      <w:pPr>
        <w:autoSpaceDE w:val="0"/>
        <w:autoSpaceDN w:val="0"/>
        <w:spacing w:after="0" w:line="240" w:lineRule="auto"/>
        <w:ind w:left="180" w:right="283"/>
        <w:rPr>
          <w:lang w:val="ru-RU"/>
        </w:rPr>
      </w:pPr>
      <w:r>
        <w:rPr>
          <w:rFonts w:ascii="Times New Roman" w:hAnsi="Times New Roman" w:eastAsia="Times New Roman"/>
          <w:b/>
          <w:color w:val="000000"/>
          <w:sz w:val="24"/>
          <w:lang w:val="ru-RU"/>
        </w:rPr>
        <w:t>Раздел 3. Речь. Речевая деятельность. Текст</w:t>
      </w:r>
    </w:p>
    <w:p w14:paraId="70A170D1">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Традиции русского речевого общения. Коммуникативные стратегии и тактики устного общения: убеждение, комплимент, уговаривание, похвала.</w:t>
      </w:r>
    </w:p>
    <w:p w14:paraId="7C720306">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Текст. Виды абзацев. Основные типы текстовых структур. Заголовки текстов, их типы.</w:t>
      </w:r>
    </w:p>
    <w:p w14:paraId="3CEAFC2F">
      <w:pPr>
        <w:autoSpaceDE w:val="0"/>
        <w:autoSpaceDN w:val="0"/>
        <w:spacing w:after="0" w:line="240" w:lineRule="auto"/>
        <w:ind w:right="283"/>
        <w:jc w:val="both"/>
        <w:rPr>
          <w:lang w:val="ru-RU"/>
        </w:rPr>
      </w:pPr>
      <w:r>
        <w:rPr>
          <w:rFonts w:ascii="Times New Roman" w:hAnsi="Times New Roman" w:eastAsia="Times New Roman"/>
          <w:color w:val="000000"/>
          <w:sz w:val="24"/>
          <w:lang w:val="ru-RU"/>
        </w:rPr>
        <w:t>Информативная функция заголовков. Тексты аргументативного типа: рассуждение, доказательство, объяснение.</w:t>
      </w:r>
    </w:p>
    <w:p w14:paraId="1DD96C6C">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Разговорная речь. Спор, виды спора. Корректные приёмы ведения спора. Дискуссия.</w:t>
      </w:r>
    </w:p>
    <w:p w14:paraId="39211A71">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Публицистический стиль. Путевые записки. Текст рекламного объявления, его языковые и структурные особенности.</w:t>
      </w:r>
    </w:p>
    <w:p w14:paraId="5FA9A740">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Язык художественной литературы. Фактуальная и подтекстовая информация в текстах</w:t>
      </w:r>
      <w:r>
        <w:rPr>
          <w:lang w:val="ru-RU"/>
        </w:rPr>
        <w:t xml:space="preserve"> </w:t>
      </w:r>
      <w:r>
        <w:rPr>
          <w:rFonts w:ascii="Times New Roman" w:hAnsi="Times New Roman" w:eastAsia="Times New Roman"/>
          <w:color w:val="000000"/>
          <w:sz w:val="24"/>
          <w:lang w:val="ru-RU"/>
        </w:rPr>
        <w:t xml:space="preserve">художественного стиля речи. Сильные позиции в художественных текстах. Притча. </w:t>
      </w:r>
    </w:p>
    <w:p w14:paraId="00D37EBA">
      <w:pPr>
        <w:autoSpaceDE w:val="0"/>
        <w:autoSpaceDN w:val="0"/>
        <w:spacing w:after="0" w:line="240" w:lineRule="auto"/>
        <w:ind w:right="283"/>
        <w:rPr>
          <w:rFonts w:ascii="Times New Roman" w:hAnsi="Times New Roman" w:eastAsia="Times New Roman"/>
          <w:b/>
          <w:color w:val="000000"/>
          <w:sz w:val="24"/>
          <w:lang w:val="ru-RU"/>
        </w:rPr>
      </w:pPr>
    </w:p>
    <w:p w14:paraId="0A8225FC">
      <w:pPr>
        <w:autoSpaceDE w:val="0"/>
        <w:autoSpaceDN w:val="0"/>
        <w:spacing w:after="0" w:line="240" w:lineRule="auto"/>
        <w:ind w:right="283"/>
        <w:jc w:val="center"/>
        <w:rPr>
          <w:lang w:val="ru-RU"/>
        </w:rPr>
      </w:pPr>
      <w:r>
        <w:rPr>
          <w:rFonts w:ascii="Times New Roman" w:hAnsi="Times New Roman" w:eastAsia="Times New Roman"/>
          <w:b/>
          <w:color w:val="000000"/>
          <w:sz w:val="24"/>
          <w:lang w:val="ru-RU"/>
        </w:rPr>
        <w:t>8 КЛАСС</w:t>
      </w:r>
    </w:p>
    <w:p w14:paraId="553998E8">
      <w:pPr>
        <w:tabs>
          <w:tab w:val="left" w:pos="180"/>
        </w:tabs>
        <w:autoSpaceDE w:val="0"/>
        <w:autoSpaceDN w:val="0"/>
        <w:spacing w:after="0" w:line="240" w:lineRule="auto"/>
        <w:ind w:right="283"/>
        <w:rPr>
          <w:rFonts w:ascii="Times New Roman" w:hAnsi="Times New Roman" w:eastAsia="Times New Roman"/>
          <w:b/>
          <w:color w:val="000000"/>
          <w:sz w:val="24"/>
          <w:lang w:val="ru-RU"/>
        </w:rPr>
      </w:pPr>
      <w:r>
        <w:rPr>
          <w:lang w:val="ru-RU"/>
        </w:rPr>
        <w:tab/>
      </w:r>
      <w:r>
        <w:rPr>
          <w:rFonts w:ascii="Times New Roman" w:hAnsi="Times New Roman" w:eastAsia="Times New Roman"/>
          <w:b/>
          <w:color w:val="000000"/>
          <w:sz w:val="24"/>
          <w:lang w:val="ru-RU"/>
        </w:rPr>
        <w:t xml:space="preserve">Раздел 1. Язык и культура </w:t>
      </w:r>
    </w:p>
    <w:p w14:paraId="3DF7DEF5">
      <w:pPr>
        <w:tabs>
          <w:tab w:val="left" w:pos="180"/>
        </w:tabs>
        <w:autoSpaceDE w:val="0"/>
        <w:autoSpaceDN w:val="0"/>
        <w:spacing w:after="0" w:line="240" w:lineRule="auto"/>
        <w:ind w:right="283" w:firstLine="142"/>
        <w:jc w:val="both"/>
        <w:rPr>
          <w:lang w:val="ru-RU"/>
        </w:rPr>
      </w:pPr>
      <w:r>
        <w:rPr>
          <w:lang w:val="ru-RU"/>
        </w:rPr>
        <w:tab/>
      </w:r>
      <w:r>
        <w:rPr>
          <w:rFonts w:ascii="Times New Roman" w:hAnsi="Times New Roman" w:eastAsia="Times New Roman"/>
          <w:color w:val="000000"/>
          <w:sz w:val="24"/>
          <w:lang w:val="ru-RU"/>
        </w:rPr>
        <w:t xml:space="preserve">Исконно русская лексика: слова общеиндоевропейского фонда, слова праславянского </w:t>
      </w:r>
      <w:r>
        <w:rPr>
          <w:lang w:val="ru-RU"/>
        </w:rPr>
        <w:br w:type="textWrapping"/>
      </w:r>
      <w:r>
        <w:rPr>
          <w:rFonts w:ascii="Times New Roman" w:hAnsi="Times New Roman" w:eastAsia="Times New Roman"/>
          <w:color w:val="000000"/>
          <w:sz w:val="24"/>
          <w:lang w:val="ru-RU"/>
        </w:rPr>
        <w:t>(общеславянского) языка, древнерусские (общевосточнославянские) слова, собственно русские слова.</w:t>
      </w:r>
    </w:p>
    <w:p w14:paraId="69312F7F">
      <w:pPr>
        <w:autoSpaceDE w:val="0"/>
        <w:autoSpaceDN w:val="0"/>
        <w:spacing w:after="0" w:line="240" w:lineRule="auto"/>
        <w:ind w:right="283" w:firstLine="142"/>
        <w:jc w:val="both"/>
        <w:rPr>
          <w:lang w:val="ru-RU"/>
        </w:rPr>
      </w:pPr>
      <w:r>
        <w:rPr>
          <w:rFonts w:ascii="Times New Roman" w:hAnsi="Times New Roman" w:eastAsia="Times New Roman"/>
          <w:color w:val="000000"/>
          <w:sz w:val="24"/>
          <w:lang w:val="ru-RU"/>
        </w:rPr>
        <w:t>Собственно русские слова как база и основной источник развития лексики русского литературного языка.</w:t>
      </w:r>
    </w:p>
    <w:p w14:paraId="1EF81AD1">
      <w:pPr>
        <w:tabs>
          <w:tab w:val="left" w:pos="180"/>
        </w:tabs>
        <w:autoSpaceDE w:val="0"/>
        <w:autoSpaceDN w:val="0"/>
        <w:spacing w:after="0" w:line="240" w:lineRule="auto"/>
        <w:ind w:right="283" w:firstLine="142"/>
        <w:jc w:val="both"/>
        <w:rPr>
          <w:lang w:val="ru-RU"/>
        </w:rPr>
      </w:pPr>
      <w:r>
        <w:rPr>
          <w:lang w:val="ru-RU"/>
        </w:rPr>
        <w:tab/>
      </w:r>
      <w:r>
        <w:rPr>
          <w:rFonts w:ascii="Times New Roman" w:hAnsi="Times New Roman" w:eastAsia="Times New Roman"/>
          <w:color w:val="000000"/>
          <w:sz w:val="24"/>
          <w:lang w:val="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2F298B2F">
      <w:pPr>
        <w:tabs>
          <w:tab w:val="left" w:pos="180"/>
        </w:tabs>
        <w:autoSpaceDE w:val="0"/>
        <w:autoSpaceDN w:val="0"/>
        <w:spacing w:after="0" w:line="240" w:lineRule="auto"/>
        <w:ind w:right="283" w:firstLine="142"/>
        <w:jc w:val="both"/>
        <w:rPr>
          <w:lang w:val="ru-RU"/>
        </w:rPr>
      </w:pPr>
      <w:r>
        <w:rPr>
          <w:lang w:val="ru-RU"/>
        </w:rPr>
        <w:tab/>
      </w:r>
      <w:r>
        <w:rPr>
          <w:rFonts w:ascii="Times New Roman" w:hAnsi="Times New Roman" w:eastAsia="Times New Roman"/>
          <w:color w:val="000000"/>
          <w:sz w:val="24"/>
          <w:lang w:val="ru-RU"/>
        </w:rPr>
        <w:t>Иноязычная лексика в разговорной речи, современной публицистике, в том числе в дисплейных текстах.</w:t>
      </w:r>
    </w:p>
    <w:p w14:paraId="67CD59F2">
      <w:pPr>
        <w:autoSpaceDE w:val="0"/>
        <w:autoSpaceDN w:val="0"/>
        <w:spacing w:after="0" w:line="240" w:lineRule="auto"/>
        <w:ind w:right="283" w:firstLine="142"/>
        <w:jc w:val="both"/>
        <w:rPr>
          <w:lang w:val="ru-RU"/>
        </w:rPr>
      </w:pPr>
      <w:r>
        <w:rPr>
          <w:rFonts w:ascii="Times New Roman" w:hAnsi="Times New Roman" w:eastAsia="Times New Roman"/>
          <w:color w:val="000000"/>
          <w:sz w:val="24"/>
          <w:lang w:val="ru-RU"/>
        </w:rPr>
        <w:t>Речевой этикет. Благопожелание как ключевая идея речевого этикета. Речевой этикет и вежливость.</w:t>
      </w:r>
    </w:p>
    <w:p w14:paraId="4C008AE1">
      <w:pPr>
        <w:autoSpaceDE w:val="0"/>
        <w:autoSpaceDN w:val="0"/>
        <w:spacing w:after="0" w:line="240" w:lineRule="auto"/>
        <w:ind w:right="283" w:firstLine="142"/>
        <w:jc w:val="both"/>
        <w:rPr>
          <w:lang w:val="ru-RU"/>
        </w:rPr>
      </w:pPr>
      <w:r>
        <w:rPr>
          <w:rFonts w:ascii="Times New Roman" w:hAnsi="Times New Roman" w:eastAsia="Times New Roman"/>
          <w:color w:val="000000"/>
          <w:sz w:val="24"/>
          <w:lang w:val="ru-RU"/>
        </w:rPr>
        <w:t>«Ты» и «вы» в русском речевом этикете и в западноевропейском, американском речевых этикетах. Специфика приветствий у русских и других народов.</w:t>
      </w:r>
    </w:p>
    <w:p w14:paraId="00C9F9A2">
      <w:pPr>
        <w:tabs>
          <w:tab w:val="left" w:pos="180"/>
        </w:tabs>
        <w:autoSpaceDE w:val="0"/>
        <w:autoSpaceDN w:val="0"/>
        <w:spacing w:after="0" w:line="240" w:lineRule="auto"/>
        <w:ind w:right="283"/>
        <w:jc w:val="both"/>
        <w:rPr>
          <w:rFonts w:ascii="Times New Roman" w:hAnsi="Times New Roman" w:eastAsia="Times New Roman"/>
          <w:b/>
          <w:color w:val="000000"/>
          <w:sz w:val="24"/>
          <w:lang w:val="ru-RU"/>
        </w:rPr>
      </w:pPr>
      <w:r>
        <w:rPr>
          <w:lang w:val="ru-RU"/>
        </w:rPr>
        <w:tab/>
      </w:r>
      <w:r>
        <w:rPr>
          <w:rFonts w:ascii="Times New Roman" w:hAnsi="Times New Roman" w:eastAsia="Times New Roman"/>
          <w:b/>
          <w:color w:val="000000"/>
          <w:sz w:val="24"/>
          <w:lang w:val="ru-RU"/>
        </w:rPr>
        <w:t xml:space="preserve">Раздел 2. Культура речи </w:t>
      </w:r>
    </w:p>
    <w:p w14:paraId="4BDCBE24">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 xml:space="preserve">Основные орфоэпические нормы современного русского литературного языка. Типичные </w:t>
      </w:r>
      <w:r>
        <w:rPr>
          <w:lang w:val="ru-RU"/>
        </w:rPr>
        <w:br w:type="textWrapping"/>
      </w:r>
      <w:r>
        <w:rPr>
          <w:rFonts w:ascii="Times New Roman" w:hAnsi="Times New Roman" w:eastAsia="Times New Roman"/>
          <w:color w:val="000000"/>
          <w:sz w:val="24"/>
          <w:lang w:val="ru-RU"/>
        </w:rPr>
        <w:t xml:space="preserve">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rFonts w:ascii="Times New Roman" w:hAnsi="Times New Roman" w:eastAsia="Times New Roman"/>
          <w:i/>
          <w:color w:val="000000"/>
          <w:sz w:val="24"/>
          <w:lang w:val="ru-RU"/>
        </w:rPr>
        <w:t>е</w:t>
      </w:r>
      <w:r>
        <w:rPr>
          <w:rFonts w:ascii="Times New Roman" w:hAnsi="Times New Roman" w:eastAsia="Times New Roman"/>
          <w:color w:val="000000"/>
          <w:sz w:val="24"/>
          <w:lang w:val="ru-RU"/>
        </w:rPr>
        <w:t xml:space="preserve"> в словах иноязычного происхождения; произношение безударного [а] после </w:t>
      </w:r>
      <w:r>
        <w:rPr>
          <w:rFonts w:ascii="Times New Roman" w:hAnsi="Times New Roman" w:eastAsia="Times New Roman"/>
          <w:i/>
          <w:color w:val="000000"/>
          <w:sz w:val="24"/>
          <w:lang w:val="ru-RU"/>
        </w:rPr>
        <w:t>ж</w:t>
      </w:r>
      <w:r>
        <w:rPr>
          <w:rFonts w:ascii="Times New Roman" w:hAnsi="Times New Roman" w:eastAsia="Times New Roman"/>
          <w:color w:val="000000"/>
          <w:sz w:val="24"/>
          <w:lang w:val="ru-RU"/>
        </w:rPr>
        <w:t xml:space="preserve"> и </w:t>
      </w:r>
      <w:r>
        <w:rPr>
          <w:rFonts w:ascii="Times New Roman" w:hAnsi="Times New Roman" w:eastAsia="Times New Roman"/>
          <w:i/>
          <w:color w:val="000000"/>
          <w:sz w:val="24"/>
          <w:lang w:val="ru-RU"/>
        </w:rPr>
        <w:t>ш</w:t>
      </w:r>
      <w:r>
        <w:rPr>
          <w:rFonts w:ascii="Times New Roman" w:hAnsi="Times New Roman" w:eastAsia="Times New Roman"/>
          <w:color w:val="000000"/>
          <w:sz w:val="24"/>
          <w:lang w:val="ru-RU"/>
        </w:rPr>
        <w:t xml:space="preserve">; произношение сочетания </w:t>
      </w:r>
      <w:r>
        <w:rPr>
          <w:rFonts w:ascii="Times New Roman" w:hAnsi="Times New Roman" w:eastAsia="Times New Roman"/>
          <w:i/>
          <w:color w:val="000000"/>
          <w:sz w:val="24"/>
          <w:lang w:val="ru-RU"/>
        </w:rPr>
        <w:t>чн</w:t>
      </w:r>
      <w:r>
        <w:rPr>
          <w:rFonts w:ascii="Times New Roman" w:hAnsi="Times New Roman" w:eastAsia="Times New Roman"/>
          <w:color w:val="000000"/>
          <w:sz w:val="24"/>
          <w:lang w:val="ru-RU"/>
        </w:rPr>
        <w:t xml:space="preserve"> и </w:t>
      </w:r>
      <w:r>
        <w:rPr>
          <w:rFonts w:ascii="Times New Roman" w:hAnsi="Times New Roman" w:eastAsia="Times New Roman"/>
          <w:i/>
          <w:color w:val="000000"/>
          <w:sz w:val="24"/>
          <w:lang w:val="ru-RU"/>
        </w:rPr>
        <w:t>чт</w:t>
      </w:r>
      <w:r>
        <w:rPr>
          <w:rFonts w:ascii="Times New Roman" w:hAnsi="Times New Roman" w:eastAsia="Times New Roman"/>
          <w:color w:val="000000"/>
          <w:sz w:val="24"/>
          <w:lang w:val="ru-RU"/>
        </w:rPr>
        <w:t>; произношение женских отчеств на</w:t>
      </w:r>
      <w:r>
        <w:rPr>
          <w:rFonts w:ascii="Times New Roman" w:hAnsi="Times New Roman" w:eastAsia="Times New Roman"/>
          <w:i/>
          <w:color w:val="000000"/>
          <w:sz w:val="24"/>
          <w:lang w:val="ru-RU"/>
        </w:rPr>
        <w:t xml:space="preserve"> -ична, -инична</w:t>
      </w:r>
      <w:r>
        <w:rPr>
          <w:rFonts w:ascii="Times New Roman" w:hAnsi="Times New Roman" w:eastAsia="Times New Roman"/>
          <w:color w:val="000000"/>
          <w:sz w:val="24"/>
          <w:lang w:val="ru-RU"/>
        </w:rPr>
        <w:t xml:space="preserve">; произношение твёрдого [н] перед мягкими [ф’] и [в’]; произношение мягкого [н] перед </w:t>
      </w:r>
      <w:r>
        <w:rPr>
          <w:rFonts w:ascii="Times New Roman" w:hAnsi="Times New Roman" w:eastAsia="Times New Roman"/>
          <w:i/>
          <w:color w:val="000000"/>
          <w:sz w:val="24"/>
          <w:lang w:val="ru-RU"/>
        </w:rPr>
        <w:t>ч</w:t>
      </w:r>
      <w:r>
        <w:rPr>
          <w:rFonts w:ascii="Times New Roman" w:hAnsi="Times New Roman" w:eastAsia="Times New Roman"/>
          <w:color w:val="000000"/>
          <w:sz w:val="24"/>
          <w:lang w:val="ru-RU"/>
        </w:rPr>
        <w:t xml:space="preserve"> и </w:t>
      </w:r>
      <w:r>
        <w:rPr>
          <w:rFonts w:ascii="Times New Roman" w:hAnsi="Times New Roman" w:eastAsia="Times New Roman"/>
          <w:i/>
          <w:color w:val="000000"/>
          <w:sz w:val="24"/>
          <w:lang w:val="ru-RU"/>
        </w:rPr>
        <w:t>щ</w:t>
      </w:r>
      <w:r>
        <w:rPr>
          <w:rFonts w:ascii="Times New Roman" w:hAnsi="Times New Roman" w:eastAsia="Times New Roman"/>
          <w:color w:val="000000"/>
          <w:sz w:val="24"/>
          <w:lang w:val="ru-RU"/>
        </w:rPr>
        <w:t>.</w:t>
      </w:r>
    </w:p>
    <w:p w14:paraId="6E775433">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Типичные акцентологические ошибки в современной речи.</w:t>
      </w:r>
    </w:p>
    <w:p w14:paraId="72E622A8">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01CC8A3C">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1CDC7A54">
      <w:pPr>
        <w:autoSpaceDE w:val="0"/>
        <w:autoSpaceDN w:val="0"/>
        <w:spacing w:after="0" w:line="240" w:lineRule="auto"/>
        <w:ind w:right="283" w:firstLine="180"/>
        <w:jc w:val="both"/>
        <w:rPr>
          <w:rFonts w:ascii="Times New Roman" w:hAnsi="Times New Roman" w:eastAsia="Times New Roman"/>
          <w:b/>
          <w:color w:val="000000"/>
          <w:sz w:val="24"/>
          <w:lang w:val="ru-RU"/>
        </w:rPr>
      </w:pPr>
      <w:r>
        <w:rPr>
          <w:rFonts w:ascii="Times New Roman" w:hAnsi="Times New Roman" w:eastAsia="Times New Roman"/>
          <w:color w:val="000000"/>
          <w:sz w:val="24"/>
          <w:lang w:val="ru-RU"/>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w:t>
      </w:r>
    </w:p>
    <w:p w14:paraId="28360307">
      <w:pPr>
        <w:autoSpaceDE w:val="0"/>
        <w:autoSpaceDN w:val="0"/>
        <w:spacing w:after="0" w:line="240" w:lineRule="auto"/>
        <w:ind w:left="180" w:right="283"/>
        <w:jc w:val="both"/>
        <w:rPr>
          <w:rFonts w:ascii="Times New Roman" w:hAnsi="Times New Roman" w:eastAsia="Times New Roman"/>
          <w:b/>
          <w:color w:val="000000"/>
          <w:sz w:val="24"/>
          <w:lang w:val="ru-RU"/>
        </w:rPr>
      </w:pPr>
    </w:p>
    <w:p w14:paraId="42326652">
      <w:pPr>
        <w:autoSpaceDE w:val="0"/>
        <w:autoSpaceDN w:val="0"/>
        <w:spacing w:after="0" w:line="240" w:lineRule="auto"/>
        <w:ind w:left="180" w:right="283"/>
        <w:jc w:val="both"/>
        <w:rPr>
          <w:rFonts w:ascii="Times New Roman" w:hAnsi="Times New Roman" w:eastAsia="Times New Roman"/>
          <w:b/>
          <w:color w:val="000000"/>
          <w:sz w:val="24"/>
          <w:lang w:val="ru-RU"/>
        </w:rPr>
      </w:pPr>
      <w:r>
        <w:rPr>
          <w:rFonts w:ascii="Times New Roman" w:hAnsi="Times New Roman" w:eastAsia="Times New Roman"/>
          <w:b/>
          <w:color w:val="000000"/>
          <w:sz w:val="24"/>
          <w:lang w:val="ru-RU"/>
        </w:rPr>
        <w:t xml:space="preserve">Раздел 3. Речь. Речевая деятельность. Текст </w:t>
      </w:r>
    </w:p>
    <w:p w14:paraId="0C09727C">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Эффективные приёмы слушания. Предтекстовый, текстовый и послетекстовый этапы работы. Основные способы и средства получения и переработки информации.</w:t>
      </w:r>
    </w:p>
    <w:p w14:paraId="181849F2">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Структура аргументации: тезис, аргумент. Способы аргументации. Правила эффективной аргументации.</w:t>
      </w:r>
      <w:r>
        <w:rPr>
          <w:lang w:val="ru-RU"/>
        </w:rPr>
        <w:t xml:space="preserve"> </w:t>
      </w:r>
      <w:r>
        <w:rPr>
          <w:rFonts w:ascii="Times New Roman" w:hAnsi="Times New Roman" w:eastAsia="Times New Roman"/>
          <w:color w:val="000000"/>
          <w:sz w:val="24"/>
          <w:lang w:val="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76D97F9C">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Разговорная речь. Самохарактеристика, самопрезентация, поздравление.</w:t>
      </w:r>
    </w:p>
    <w:p w14:paraId="11017471">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52B9AF18">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 xml:space="preserve">Язык художественной литературы. Сочинение в жанре письма другу (в том числе электронного), страницы дневника. </w:t>
      </w:r>
    </w:p>
    <w:p w14:paraId="28532F78">
      <w:pPr>
        <w:autoSpaceDE w:val="0"/>
        <w:autoSpaceDN w:val="0"/>
        <w:spacing w:after="0" w:line="240" w:lineRule="auto"/>
        <w:ind w:right="283"/>
        <w:rPr>
          <w:rFonts w:ascii="Times New Roman" w:hAnsi="Times New Roman" w:eastAsia="Times New Roman"/>
          <w:b/>
          <w:color w:val="000000"/>
          <w:sz w:val="24"/>
          <w:lang w:val="ru-RU"/>
        </w:rPr>
      </w:pPr>
    </w:p>
    <w:p w14:paraId="387F1AC3">
      <w:pPr>
        <w:autoSpaceDE w:val="0"/>
        <w:autoSpaceDN w:val="0"/>
        <w:spacing w:after="0" w:line="240" w:lineRule="auto"/>
        <w:ind w:right="283"/>
        <w:jc w:val="center"/>
        <w:rPr>
          <w:lang w:val="ru-RU"/>
        </w:rPr>
      </w:pPr>
      <w:r>
        <w:rPr>
          <w:rFonts w:ascii="Times New Roman" w:hAnsi="Times New Roman" w:eastAsia="Times New Roman"/>
          <w:b/>
          <w:color w:val="000000"/>
          <w:sz w:val="24"/>
          <w:lang w:val="ru-RU"/>
        </w:rPr>
        <w:t>9 КЛАСС</w:t>
      </w:r>
    </w:p>
    <w:p w14:paraId="284311ED">
      <w:pPr>
        <w:tabs>
          <w:tab w:val="left" w:pos="180"/>
        </w:tabs>
        <w:autoSpaceDE w:val="0"/>
        <w:autoSpaceDN w:val="0"/>
        <w:spacing w:after="0" w:line="240" w:lineRule="auto"/>
        <w:ind w:right="283"/>
        <w:jc w:val="both"/>
        <w:rPr>
          <w:rFonts w:ascii="Times New Roman" w:hAnsi="Times New Roman" w:eastAsia="Times New Roman"/>
          <w:b/>
          <w:color w:val="000000"/>
          <w:sz w:val="24"/>
          <w:lang w:val="ru-RU"/>
        </w:rPr>
      </w:pPr>
      <w:r>
        <w:rPr>
          <w:lang w:val="ru-RU"/>
        </w:rPr>
        <w:tab/>
      </w:r>
      <w:r>
        <w:rPr>
          <w:rFonts w:ascii="Times New Roman" w:hAnsi="Times New Roman" w:eastAsia="Times New Roman"/>
          <w:b/>
          <w:color w:val="000000"/>
          <w:sz w:val="24"/>
          <w:lang w:val="ru-RU"/>
        </w:rPr>
        <w:t xml:space="preserve">Раздел 1. Язык и культура </w:t>
      </w:r>
    </w:p>
    <w:p w14:paraId="7F328C05">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14:paraId="51328C3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46E4D970">
      <w:pPr>
        <w:tabs>
          <w:tab w:val="left" w:pos="180"/>
        </w:tabs>
        <w:autoSpaceDE w:val="0"/>
        <w:autoSpaceDN w:val="0"/>
        <w:spacing w:after="0" w:line="240" w:lineRule="auto"/>
        <w:ind w:right="283"/>
        <w:jc w:val="both"/>
        <w:rPr>
          <w:rFonts w:ascii="Times New Roman" w:hAnsi="Times New Roman" w:eastAsia="Times New Roman"/>
          <w:b/>
          <w:color w:val="000000"/>
          <w:sz w:val="24"/>
          <w:lang w:val="ru-RU"/>
        </w:rPr>
      </w:pPr>
      <w:r>
        <w:rPr>
          <w:lang w:val="ru-RU"/>
        </w:rPr>
        <w:tab/>
      </w:r>
      <w:r>
        <w:rPr>
          <w:rFonts w:ascii="Times New Roman" w:hAnsi="Times New Roman" w:eastAsia="Times New Roman"/>
          <w:b/>
          <w:color w:val="000000"/>
          <w:sz w:val="24"/>
          <w:lang w:val="ru-RU"/>
        </w:rPr>
        <w:t xml:space="preserve">Раздел 2. Культура речи </w:t>
      </w:r>
    </w:p>
    <w:p w14:paraId="1B39B8C7">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107276DF">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Основные лексические нормы современного русского литературного языка (обобщение).</w:t>
      </w:r>
    </w:p>
    <w:p w14:paraId="124714EB">
      <w:pPr>
        <w:autoSpaceDE w:val="0"/>
        <w:autoSpaceDN w:val="0"/>
        <w:spacing w:after="0" w:line="240" w:lineRule="auto"/>
        <w:ind w:right="283"/>
        <w:jc w:val="both"/>
        <w:rPr>
          <w:lang w:val="ru-RU"/>
        </w:rPr>
      </w:pPr>
      <w:r>
        <w:rPr>
          <w:rFonts w:ascii="Times New Roman" w:hAnsi="Times New Roman" w:eastAsia="Times New Roman"/>
          <w:color w:val="000000"/>
          <w:sz w:val="24"/>
          <w:lang w:val="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7E6EC60">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Речевая избыточность и точность. Тавтология. Плеоназм. Типичные ошибки‚ связанные с речевой избыточностью.</w:t>
      </w:r>
      <w:r>
        <w:rPr>
          <w:lang w:val="ru-RU"/>
        </w:rPr>
        <w:t xml:space="preserve"> </w:t>
      </w:r>
      <w:r>
        <w:rPr>
          <w:rFonts w:ascii="Times New Roman" w:hAnsi="Times New Roman" w:eastAsia="Times New Roman"/>
          <w:color w:val="000000"/>
          <w:sz w:val="24"/>
          <w:lang w:val="ru-RU"/>
        </w:rPr>
        <w:t>Современные толковые словари. Отражение вариантов лексической нормы в современных словарях. Словарные пометы.</w:t>
      </w:r>
    </w:p>
    <w:p w14:paraId="5106F425">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Основные грамматические нормы современного русского литературного языка (обобщение).</w:t>
      </w:r>
    </w:p>
    <w:p w14:paraId="12D0FE0B">
      <w:pPr>
        <w:autoSpaceDE w:val="0"/>
        <w:autoSpaceDN w:val="0"/>
        <w:spacing w:after="0" w:line="240" w:lineRule="auto"/>
        <w:ind w:right="283"/>
        <w:jc w:val="both"/>
        <w:rPr>
          <w:lang w:val="ru-RU"/>
        </w:rPr>
      </w:pPr>
      <w:r>
        <w:rPr>
          <w:rFonts w:ascii="Times New Roman" w:hAnsi="Times New Roman" w:eastAsia="Times New Roman"/>
          <w:color w:val="000000"/>
          <w:sz w:val="24"/>
          <w:lang w:val="ru-RU"/>
        </w:rPr>
        <w:t>Отражение вариантов грамматической нормы в современных грамматических словарях и справочниках. Словарные пометы.</w:t>
      </w:r>
    </w:p>
    <w:p w14:paraId="76AEB439">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2744F2CF">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3FD4A50E">
      <w:pPr>
        <w:tabs>
          <w:tab w:val="left" w:pos="180"/>
        </w:tabs>
        <w:autoSpaceDE w:val="0"/>
        <w:autoSpaceDN w:val="0"/>
        <w:spacing w:after="0" w:line="240" w:lineRule="auto"/>
        <w:ind w:right="283"/>
        <w:jc w:val="both"/>
        <w:rPr>
          <w:rFonts w:ascii="Times New Roman" w:hAnsi="Times New Roman" w:eastAsia="Times New Roman"/>
          <w:b/>
          <w:color w:val="000000"/>
          <w:sz w:val="24"/>
          <w:lang w:val="ru-RU"/>
        </w:rPr>
      </w:pPr>
      <w:r>
        <w:rPr>
          <w:lang w:val="ru-RU"/>
        </w:rPr>
        <w:tab/>
      </w:r>
      <w:r>
        <w:rPr>
          <w:rFonts w:ascii="Times New Roman" w:hAnsi="Times New Roman" w:eastAsia="Times New Roman"/>
          <w:b/>
          <w:color w:val="000000"/>
          <w:sz w:val="24"/>
          <w:lang w:val="ru-RU"/>
        </w:rPr>
        <w:t>Раздел 3. Речь. Речевая деятельность. Текст.</w:t>
      </w:r>
    </w:p>
    <w:p w14:paraId="1B23ABAB">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Русский язык в Интернете. Правила информационной безопасности при общении в социальных сетях. Контактное и дистантное общение.</w:t>
      </w:r>
    </w:p>
    <w:p w14:paraId="427D8900">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Виды преобразования текстов: аннотация, конспект. Использование графиков, диаграмм, схем для представления информации.</w:t>
      </w:r>
    </w:p>
    <w:p w14:paraId="64FDA295">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Разговорная речь. Анекдот, шутка.</w:t>
      </w:r>
    </w:p>
    <w:p w14:paraId="7153294F">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14:paraId="1E64AD38">
      <w:pPr>
        <w:autoSpaceDE w:val="0"/>
        <w:autoSpaceDN w:val="0"/>
        <w:spacing w:after="0" w:line="240" w:lineRule="auto"/>
        <w:ind w:left="180" w:right="283"/>
        <w:jc w:val="both"/>
        <w:rPr>
          <w:lang w:val="ru-RU"/>
        </w:rPr>
      </w:pPr>
      <w:r>
        <w:rPr>
          <w:rFonts w:ascii="Times New Roman" w:hAnsi="Times New Roman" w:eastAsia="Times New Roman"/>
          <w:color w:val="000000"/>
          <w:sz w:val="24"/>
          <w:lang w:val="ru-RU"/>
        </w:rPr>
        <w:t>Публицистический стиль. Проблемный очерк.</w:t>
      </w:r>
    </w:p>
    <w:p w14:paraId="1755F804">
      <w:pPr>
        <w:tabs>
          <w:tab w:val="left" w:pos="180"/>
        </w:tabs>
        <w:autoSpaceDE w:val="0"/>
        <w:autoSpaceDN w:val="0"/>
        <w:spacing w:after="0" w:line="240" w:lineRule="auto"/>
        <w:ind w:right="283"/>
        <w:jc w:val="both"/>
        <w:rPr>
          <w:lang w:val="ru-RU"/>
        </w:rPr>
      </w:pPr>
      <w:r>
        <w:rPr>
          <w:lang w:val="ru-RU"/>
        </w:rPr>
        <w:tab/>
      </w:r>
      <w:r>
        <w:rPr>
          <w:rFonts w:ascii="Times New Roman" w:hAnsi="Times New Roman" w:eastAsia="Times New Roman"/>
          <w:color w:val="000000"/>
          <w:sz w:val="24"/>
          <w:lang w:val="ru-RU"/>
        </w:rPr>
        <w:t xml:space="preserve">Язык художественной литературы. Диалогичность в художественном произведении. Текст и интертекст. Афоризмы. Прецедентные тексты. </w:t>
      </w:r>
    </w:p>
    <w:p w14:paraId="70F32B90">
      <w:pPr>
        <w:autoSpaceDE w:val="0"/>
        <w:autoSpaceDN w:val="0"/>
        <w:spacing w:after="0" w:line="240" w:lineRule="auto"/>
        <w:ind w:right="283"/>
        <w:jc w:val="center"/>
        <w:rPr>
          <w:lang w:val="ru-RU"/>
        </w:rPr>
      </w:pPr>
      <w:r>
        <w:rPr>
          <w:rFonts w:ascii="Times New Roman" w:hAnsi="Times New Roman" w:eastAsia="Times New Roman"/>
          <w:b/>
          <w:color w:val="000000"/>
          <w:sz w:val="24"/>
          <w:lang w:val="ru-RU"/>
        </w:rPr>
        <w:t>ПЛАНИРУЕМЫЕ ОБРАЗОВАТЕЛЬНЫЕ РЕЗУЛЬТАТЫ</w:t>
      </w:r>
    </w:p>
    <w:p w14:paraId="3BDB367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Изучение учебного предмета «Родной язык (русский)» на уровне основного общего образования направлено на достижение обучающимися следующих личностных, метапредметных и предметных результатов.</w:t>
      </w:r>
    </w:p>
    <w:p w14:paraId="63C4471E">
      <w:pPr>
        <w:autoSpaceDE w:val="0"/>
        <w:autoSpaceDN w:val="0"/>
        <w:spacing w:after="0" w:line="240" w:lineRule="auto"/>
        <w:ind w:right="283"/>
        <w:rPr>
          <w:lang w:val="ru-RU"/>
        </w:rPr>
      </w:pPr>
      <w:r>
        <w:rPr>
          <w:rFonts w:ascii="Times New Roman" w:hAnsi="Times New Roman" w:eastAsia="Times New Roman"/>
          <w:b/>
          <w:color w:val="000000"/>
          <w:sz w:val="24"/>
          <w:lang w:val="ru-RU"/>
        </w:rPr>
        <w:t>ЛИЧНОСТНЫЕ РЕЗУЛЬТАТЫ</w:t>
      </w:r>
    </w:p>
    <w:p w14:paraId="7BE9415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Pr>
          <w:lang w:val="ru-RU"/>
        </w:rPr>
        <w:br w:type="textWrapping"/>
      </w:r>
      <w:r>
        <w:rPr>
          <w:rFonts w:ascii="Times New Roman" w:hAnsi="Times New Roman" w:eastAsia="Times New Roman"/>
          <w:color w:val="000000"/>
          <w:sz w:val="24"/>
          <w:lang w:val="ru-RU"/>
        </w:rPr>
        <w:t>самовоспитания и саморазвития, формирования внутренней позиции личности.</w:t>
      </w:r>
    </w:p>
    <w:p w14:paraId="3E7C4840">
      <w:pPr>
        <w:tabs>
          <w:tab w:val="left" w:pos="180"/>
        </w:tabs>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r>
        <w:rPr>
          <w:lang w:val="ru-RU"/>
        </w:rPr>
        <w:br w:type="textWrapping"/>
      </w:r>
      <w:r>
        <w:rPr>
          <w:lang w:val="ru-RU"/>
        </w:rPr>
        <w:tab/>
      </w:r>
      <w:r>
        <w:rPr>
          <w:rFonts w:ascii="Times New Roman" w:hAnsi="Times New Roman" w:eastAsia="Times New Roman"/>
          <w:b/>
          <w:i/>
          <w:color w:val="000000"/>
          <w:sz w:val="24"/>
          <w:lang w:val="ru-RU"/>
        </w:rPr>
        <w:t>гражданского воспитания:</w:t>
      </w:r>
    </w:p>
    <w:p w14:paraId="40EC8828">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4D303641">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14:paraId="4D9E3FA4">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неприятие любых форм экстремизма, дискриминации; </w:t>
      </w:r>
    </w:p>
    <w:p w14:paraId="4F776A1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14:paraId="332D8271">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готовность к разнообразной совместной деятельности, стремление к взаимопониманию и взаимопомощи; </w:t>
      </w:r>
    </w:p>
    <w:p w14:paraId="73F2089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активное участие в школьном самоуправлении; </w:t>
      </w:r>
    </w:p>
    <w:p w14:paraId="27402CAC">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готовность к участию в гуманитарной деятельности (помощь людям, нуждающимся в ней; волонтёрство);</w:t>
      </w:r>
    </w:p>
    <w:p w14:paraId="63FE95BA">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патриотического воспитания:</w:t>
      </w:r>
    </w:p>
    <w:p w14:paraId="38C2F93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осознание российской гражданской идентичности в поликультурном и </w:t>
      </w:r>
      <w:r>
        <w:rPr>
          <w:lang w:val="ru-RU"/>
        </w:rPr>
        <w:br w:type="textWrapping"/>
      </w:r>
      <w:r>
        <w:rPr>
          <w:rFonts w:ascii="Times New Roman" w:hAnsi="Times New Roman" w:eastAsia="Times New Roman"/>
          <w:color w:val="000000"/>
          <w:sz w:val="24"/>
          <w:lang w:val="ru-RU"/>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14:paraId="2ADF2AAA">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14:paraId="5AB0AEC2">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w:t>
      </w:r>
      <w:r>
        <w:rPr>
          <w:lang w:val="ru-RU"/>
        </w:rPr>
        <w:t xml:space="preserve"> </w:t>
      </w:r>
      <w:r>
        <w:rPr>
          <w:rFonts w:ascii="Times New Roman" w:hAnsi="Times New Roman" w:eastAsia="Times New Roman"/>
          <w:color w:val="000000"/>
          <w:sz w:val="24"/>
          <w:lang w:val="ru-RU"/>
        </w:rPr>
        <w:t xml:space="preserve">художественных произведениях; </w:t>
      </w:r>
    </w:p>
    <w:p w14:paraId="472D2BFB">
      <w:pPr>
        <w:autoSpaceDE w:val="0"/>
        <w:autoSpaceDN w:val="0"/>
        <w:spacing w:after="0" w:line="240" w:lineRule="auto"/>
        <w:ind w:right="283" w:firstLine="180"/>
        <w:rPr>
          <w:lang w:val="ru-RU"/>
        </w:rPr>
      </w:pPr>
      <w:r>
        <w:rPr>
          <w:rFonts w:ascii="Times New Roman" w:hAnsi="Times New Roman" w:eastAsia="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AFD1E6B">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духовно-нравственного воспитания:</w:t>
      </w:r>
    </w:p>
    <w:p w14:paraId="4B84A75E">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ориентация на моральные ценности и нормы в ситуациях нравственного выбора; </w:t>
      </w:r>
    </w:p>
    <w:p w14:paraId="3B159957">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14:paraId="46A8706D">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активное неприятие асоциальных поступков; </w:t>
      </w:r>
    </w:p>
    <w:p w14:paraId="46EDECEC">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свобода и ответственность личности в условиях индивидуального и общественного пространства;</w:t>
      </w:r>
    </w:p>
    <w:p w14:paraId="30A70615">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эстетического воспитания:</w:t>
      </w:r>
    </w:p>
    <w:p w14:paraId="12A12022">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восприимчивость к разным видам искусства, традициям и творчеству своего и других народов; </w:t>
      </w:r>
    </w:p>
    <w:p w14:paraId="4A5A7D49">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понимание эмоционального воздействия искусства; </w:t>
      </w:r>
    </w:p>
    <w:p w14:paraId="0C85378F">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осознание важности художественной культуры как средства коммуникации и самовыражения; </w:t>
      </w:r>
    </w:p>
    <w:p w14:paraId="6DB11AD9">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осознание важности русского языка как средства коммуникации и самовыражения; </w:t>
      </w:r>
    </w:p>
    <w:p w14:paraId="3E5FF5FC">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14:paraId="026CA7D5">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стремление к самовыражению в разных видах искусства;</w:t>
      </w:r>
    </w:p>
    <w:p w14:paraId="1D6F3D58">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физического воспитания, формирования культуры здоровья и эмоционального благополучия:</w:t>
      </w:r>
    </w:p>
    <w:p w14:paraId="4F911DD4">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w:t>
      </w:r>
      <w:r>
        <w:rPr>
          <w:lang w:val="ru-RU"/>
        </w:rPr>
        <w:br w:type="textWrapping"/>
      </w:r>
      <w:r>
        <w:rPr>
          <w:rFonts w:ascii="Times New Roman" w:hAnsi="Times New Roman" w:eastAsia="Times New Roman"/>
          <w:color w:val="000000"/>
          <w:sz w:val="24"/>
          <w:lang w:val="ru-RU"/>
        </w:rPr>
        <w:t>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D323C17">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умение принимать себя и других не осуждая;</w:t>
      </w:r>
    </w:p>
    <w:p w14:paraId="5B37EB5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B4B354E">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трудового воспитания:</w:t>
      </w:r>
    </w:p>
    <w:p w14:paraId="3EC48657">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w:t>
      </w:r>
      <w:r>
        <w:rPr>
          <w:lang w:val="ru-RU"/>
        </w:rPr>
        <w:t xml:space="preserve"> </w:t>
      </w:r>
      <w:r>
        <w:rPr>
          <w:rFonts w:ascii="Times New Roman" w:hAnsi="Times New Roman" w:eastAsia="Times New Roman"/>
          <w:color w:val="000000"/>
          <w:sz w:val="24"/>
          <w:lang w:val="ru-RU"/>
        </w:rPr>
        <w:t>планировать и самостоятельно выполнять такого рода деятельность;</w:t>
      </w:r>
    </w:p>
    <w:p w14:paraId="14627F9D">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1C672DE">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экологического воспитания:</w:t>
      </w:r>
    </w:p>
    <w:p w14:paraId="55317767">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Pr>
          <w:lang w:val="ru-RU"/>
        </w:rPr>
        <w:br w:type="textWrapping"/>
      </w:r>
      <w:r>
        <w:rPr>
          <w:rFonts w:ascii="Times New Roman" w:hAnsi="Times New Roman" w:eastAsia="Times New Roman"/>
          <w:color w:val="000000"/>
          <w:sz w:val="24"/>
          <w:lang w:val="ru-RU"/>
        </w:rPr>
        <w:t>последствий для окружающей среды; умение точно, логично выражать свою точку зрения на экологические проблемы;</w:t>
      </w:r>
    </w:p>
    <w:p w14:paraId="65BE9291">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Pr>
          <w:lang w:val="ru-RU"/>
        </w:rPr>
        <w:br w:type="textWrapping"/>
      </w:r>
      <w:r>
        <w:rPr>
          <w:rFonts w:ascii="Times New Roman" w:hAnsi="Times New Roman" w:eastAsia="Times New Roman"/>
          <w:color w:val="000000"/>
          <w:sz w:val="24"/>
          <w:lang w:val="ru-RU"/>
        </w:rPr>
        <w:t xml:space="preserve">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w:t>
      </w:r>
      <w:r>
        <w:rPr>
          <w:lang w:val="ru-RU"/>
        </w:rPr>
        <w:br w:type="textWrapping"/>
      </w:r>
      <w:r>
        <w:rPr>
          <w:rFonts w:ascii="Times New Roman" w:hAnsi="Times New Roman" w:eastAsia="Times New Roman"/>
          <w:color w:val="000000"/>
          <w:sz w:val="24"/>
          <w:lang w:val="ru-RU"/>
        </w:rPr>
        <w:t>деятельности экологической направленности;</w:t>
      </w:r>
    </w:p>
    <w:p w14:paraId="5B09B0F2">
      <w:pPr>
        <w:autoSpaceDE w:val="0"/>
        <w:autoSpaceDN w:val="0"/>
        <w:spacing w:after="0" w:line="240" w:lineRule="auto"/>
        <w:ind w:right="283" w:firstLine="180"/>
        <w:rPr>
          <w:lang w:val="ru-RU"/>
        </w:rPr>
      </w:pPr>
      <w:r>
        <w:rPr>
          <w:rFonts w:ascii="Times New Roman" w:hAnsi="Times New Roman" w:eastAsia="Times New Roman"/>
          <w:b/>
          <w:i/>
          <w:color w:val="000000"/>
          <w:sz w:val="24"/>
          <w:lang w:val="ru-RU"/>
        </w:rPr>
        <w:t>ценности научного познания:</w:t>
      </w:r>
    </w:p>
    <w:p w14:paraId="1DD61FD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14:paraId="3A8F379E">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овладение языковой и читательской культурой, навыками чтения как средства познания мира; </w:t>
      </w:r>
    </w:p>
    <w:p w14:paraId="2355861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xml:space="preserve">—  овладение основными навыками исследовательской деятельности с учётом специфики школьного языкового образования; </w:t>
      </w:r>
    </w:p>
    <w:p w14:paraId="00A77DE0">
      <w:pPr>
        <w:autoSpaceDE w:val="0"/>
        <w:autoSpaceDN w:val="0"/>
        <w:spacing w:after="0" w:line="240" w:lineRule="auto"/>
        <w:ind w:right="283" w:firstLine="180"/>
        <w:jc w:val="both"/>
        <w:rPr>
          <w:lang w:val="ru-RU"/>
        </w:rPr>
      </w:pPr>
      <w:r>
        <w:rPr>
          <w:rFonts w:ascii="Times New Roman" w:hAnsi="Times New Roman" w:eastAsia="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9A8F032">
      <w:pPr>
        <w:tabs>
          <w:tab w:val="left" w:pos="180"/>
        </w:tabs>
        <w:autoSpaceDE w:val="0"/>
        <w:autoSpaceDN w:val="0"/>
        <w:spacing w:after="0" w:line="240" w:lineRule="auto"/>
        <w:ind w:right="144"/>
        <w:rPr>
          <w:lang w:val="ru-RU"/>
        </w:rPr>
      </w:pPr>
      <w:r>
        <w:rPr>
          <w:rFonts w:ascii="Times New Roman" w:hAnsi="Times New Roman" w:eastAsia="Times New Roman"/>
          <w:color w:val="000000"/>
          <w:sz w:val="24"/>
          <w:lang w:val="ru-RU"/>
        </w:rPr>
        <w:t xml:space="preserve">Личностные результаты, обеспечивающие </w:t>
      </w:r>
      <w:r>
        <w:rPr>
          <w:rFonts w:ascii="Times New Roman" w:hAnsi="Times New Roman" w:eastAsia="Times New Roman"/>
          <w:b/>
          <w:i/>
          <w:color w:val="000000"/>
          <w:sz w:val="24"/>
          <w:lang w:val="ru-RU"/>
        </w:rPr>
        <w:t>адаптацию обучающегося</w:t>
      </w:r>
      <w:r>
        <w:rPr>
          <w:rFonts w:ascii="Times New Roman" w:hAnsi="Times New Roman" w:eastAsia="Times New Roman"/>
          <w:color w:val="000000"/>
          <w:sz w:val="24"/>
          <w:lang w:val="ru-RU"/>
        </w:rPr>
        <w:t xml:space="preserve"> к изменяющимся условиям социальной и природной среды:</w:t>
      </w:r>
    </w:p>
    <w:p w14:paraId="31136922">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0B51551">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7AC4227C">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w:t>
      </w:r>
    </w:p>
    <w:p w14:paraId="516BEC7A">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осознавать дефицит собственных знаний и компетенций, планировать своё развитие;</w:t>
      </w:r>
    </w:p>
    <w:p w14:paraId="345BE0DC">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43CE17E9">
      <w:pPr>
        <w:autoSpaceDE w:val="0"/>
        <w:autoSpaceDN w:val="0"/>
        <w:spacing w:after="0" w:line="240" w:lineRule="auto"/>
        <w:ind w:right="283" w:firstLine="420"/>
        <w:jc w:val="both"/>
        <w:rPr>
          <w:lang w:val="ru-RU"/>
        </w:rPr>
      </w:pPr>
      <w:r>
        <w:rPr>
          <w:rFonts w:ascii="Times New Roman" w:hAnsi="Times New Roman" w:eastAsia="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Pr>
          <w:lang w:val="ru-RU"/>
        </w:rPr>
        <w:br w:type="textWrapping"/>
      </w:r>
      <w:r>
        <w:rPr>
          <w:rFonts w:ascii="Times New Roman" w:hAnsi="Times New Roman" w:eastAsia="Times New Roman"/>
          <w:color w:val="000000"/>
          <w:sz w:val="24"/>
          <w:lang w:val="ru-RU"/>
        </w:rPr>
        <w:t>формировать опыт, уметь находить позитивное в сложившейся ситуации; быть готовым действовать в отсутствие гарантий успеха.</w:t>
      </w:r>
    </w:p>
    <w:p w14:paraId="54782421">
      <w:pPr>
        <w:autoSpaceDE w:val="0"/>
        <w:autoSpaceDN w:val="0"/>
        <w:spacing w:before="240" w:after="0" w:line="240" w:lineRule="auto"/>
        <w:rPr>
          <w:lang w:val="ru-RU"/>
        </w:rPr>
      </w:pPr>
      <w:r>
        <w:rPr>
          <w:rFonts w:ascii="Times New Roman" w:hAnsi="Times New Roman" w:eastAsia="Times New Roman"/>
          <w:b/>
          <w:color w:val="000000"/>
          <w:sz w:val="24"/>
          <w:lang w:val="ru-RU"/>
        </w:rPr>
        <w:t>МЕТАПРЕДМЕТНЫЕ РЕЗУЛЬТАТЫ</w:t>
      </w:r>
    </w:p>
    <w:p w14:paraId="200EE1B4">
      <w:pPr>
        <w:autoSpaceDE w:val="0"/>
        <w:autoSpaceDN w:val="0"/>
        <w:spacing w:after="0" w:line="240" w:lineRule="auto"/>
        <w:ind w:left="180"/>
        <w:rPr>
          <w:lang w:val="ru-RU"/>
        </w:rPr>
      </w:pPr>
      <w:r>
        <w:rPr>
          <w:rFonts w:ascii="Times New Roman" w:hAnsi="Times New Roman" w:eastAsia="Times New Roman"/>
          <w:color w:val="000000"/>
          <w:sz w:val="24"/>
          <w:lang w:val="ru-RU"/>
        </w:rPr>
        <w:t xml:space="preserve">Овладение универсальными учебными </w:t>
      </w:r>
      <w:r>
        <w:rPr>
          <w:rFonts w:ascii="Times New Roman" w:hAnsi="Times New Roman" w:eastAsia="Times New Roman"/>
          <w:b/>
          <w:color w:val="000000"/>
          <w:sz w:val="24"/>
          <w:lang w:val="ru-RU"/>
        </w:rPr>
        <w:t>познавательными действиями.</w:t>
      </w:r>
    </w:p>
    <w:p w14:paraId="75F57674">
      <w:pPr>
        <w:autoSpaceDE w:val="0"/>
        <w:autoSpaceDN w:val="0"/>
        <w:spacing w:after="0" w:line="240" w:lineRule="auto"/>
        <w:ind w:left="180"/>
        <w:rPr>
          <w:lang w:val="ru-RU"/>
        </w:rPr>
      </w:pPr>
      <w:r>
        <w:rPr>
          <w:rFonts w:ascii="Times New Roman" w:hAnsi="Times New Roman" w:eastAsia="Times New Roman"/>
          <w:b/>
          <w:i/>
          <w:color w:val="000000"/>
          <w:sz w:val="24"/>
          <w:lang w:val="ru-RU"/>
        </w:rPr>
        <w:t>Базовые логические действия:</w:t>
      </w:r>
    </w:p>
    <w:p w14:paraId="64CE2597">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выявлять и характеризовать существенные признаки языковых единиц, языковых явлений и процессов;</w:t>
      </w:r>
    </w:p>
    <w:p w14:paraId="53850FF5">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2C21EBE">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C2238B6">
      <w:pPr>
        <w:autoSpaceDE w:val="0"/>
        <w:autoSpaceDN w:val="0"/>
        <w:spacing w:after="0" w:line="240" w:lineRule="auto"/>
        <w:ind w:right="425"/>
        <w:jc w:val="both"/>
        <w:rPr>
          <w:lang w:val="ru-RU"/>
        </w:rPr>
      </w:pPr>
      <w:r>
        <w:rPr>
          <w:rFonts w:ascii="Times New Roman" w:hAnsi="Times New Roman" w:eastAsia="Times New Roman"/>
          <w:color w:val="000000"/>
          <w:sz w:val="24"/>
          <w:lang w:val="ru-RU"/>
        </w:rPr>
        <w:t>—  выявлять дефицит информации, необходимой для решения поставленной учебной задачи;</w:t>
      </w:r>
    </w:p>
    <w:p w14:paraId="27E68838">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204879C">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2D35F84">
      <w:pPr>
        <w:autoSpaceDE w:val="0"/>
        <w:autoSpaceDN w:val="0"/>
        <w:spacing w:after="0" w:line="240" w:lineRule="auto"/>
        <w:ind w:left="180" w:right="425"/>
        <w:rPr>
          <w:lang w:val="ru-RU"/>
        </w:rPr>
      </w:pPr>
      <w:r>
        <w:rPr>
          <w:rFonts w:ascii="Times New Roman" w:hAnsi="Times New Roman" w:eastAsia="Times New Roman"/>
          <w:b/>
          <w:i/>
          <w:color w:val="000000"/>
          <w:sz w:val="24"/>
          <w:lang w:val="ru-RU"/>
        </w:rPr>
        <w:t>Базовые исследовательские действия:</w:t>
      </w:r>
    </w:p>
    <w:p w14:paraId="5203F763">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использовать вопросы как исследовательский инструмент познания в языковом образовании;</w:t>
      </w:r>
    </w:p>
    <w:p w14:paraId="7D365FC9">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05A585">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14:paraId="35ABB0C4">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составлять алгоритм действий и использовать его для решения учебных задач;</w:t>
      </w:r>
    </w:p>
    <w:p w14:paraId="16A913B1">
      <w:pPr>
        <w:autoSpaceDE w:val="0"/>
        <w:autoSpaceDN w:val="0"/>
        <w:spacing w:after="0" w:line="240" w:lineRule="auto"/>
        <w:ind w:left="420" w:right="425"/>
        <w:jc w:val="both"/>
        <w:rPr>
          <w:lang w:val="ru-RU"/>
        </w:rPr>
      </w:pPr>
      <w:r>
        <w:rPr>
          <w:rFonts w:ascii="Times New Roman" w:hAnsi="Times New Roman" w:eastAsia="Times New Roman"/>
          <w:color w:val="000000"/>
          <w:sz w:val="24"/>
          <w:lang w:val="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08D12A5">
      <w:pPr>
        <w:autoSpaceDE w:val="0"/>
        <w:autoSpaceDN w:val="0"/>
        <w:spacing w:after="0" w:line="240" w:lineRule="auto"/>
        <w:ind w:left="420" w:right="425"/>
        <w:jc w:val="both"/>
        <w:rPr>
          <w:rFonts w:ascii="Times New Roman" w:hAnsi="Times New Roman" w:eastAsia="Times New Roman"/>
          <w:color w:val="000000"/>
          <w:sz w:val="24"/>
          <w:lang w:val="ru-RU"/>
        </w:rPr>
      </w:pPr>
      <w:r>
        <w:rPr>
          <w:rFonts w:ascii="Times New Roman" w:hAnsi="Times New Roman" w:eastAsia="Times New Roman"/>
          <w:color w:val="000000"/>
          <w:sz w:val="24"/>
          <w:lang w:val="ru-RU"/>
        </w:rPr>
        <w:t>—  оценивать на применимость и достоверность информацию, полученную в ходе лингвистического исследования (эксперимента);</w:t>
      </w:r>
    </w:p>
    <w:p w14:paraId="61D050CB">
      <w:pPr>
        <w:autoSpaceDE w:val="0"/>
        <w:autoSpaceDN w:val="0"/>
        <w:spacing w:after="0" w:line="240" w:lineRule="auto"/>
        <w:ind w:right="425"/>
        <w:jc w:val="both"/>
        <w:rPr>
          <w:lang w:val="ru-RU"/>
        </w:rPr>
      </w:pPr>
      <w:r>
        <w:rPr>
          <w:rFonts w:ascii="Times New Roman" w:hAnsi="Times New Roman" w:eastAsia="Times New Roman"/>
          <w:color w:val="000000"/>
          <w:sz w:val="24"/>
          <w:lang w:val="ru-RU"/>
        </w:rP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FB878A8">
      <w:pPr>
        <w:autoSpaceDE w:val="0"/>
        <w:autoSpaceDN w:val="0"/>
        <w:spacing w:after="0" w:line="240" w:lineRule="auto"/>
        <w:ind w:right="425"/>
        <w:jc w:val="both"/>
        <w:rPr>
          <w:lang w:val="ru-RU"/>
        </w:rPr>
      </w:pPr>
      <w:r>
        <w:rPr>
          <w:rFonts w:ascii="Times New Roman" w:hAnsi="Times New Roman" w:eastAsia="Times New Roman"/>
          <w:color w:val="000000"/>
          <w:sz w:val="24"/>
          <w:lang w:val="ru-RU"/>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2F970A4">
      <w:pPr>
        <w:autoSpaceDE w:val="0"/>
        <w:autoSpaceDN w:val="0"/>
        <w:spacing w:after="0" w:line="240" w:lineRule="auto"/>
        <w:rPr>
          <w:lang w:val="ru-RU"/>
        </w:rPr>
      </w:pPr>
      <w:r>
        <w:rPr>
          <w:rFonts w:ascii="Times New Roman" w:hAnsi="Times New Roman" w:eastAsia="Times New Roman"/>
          <w:b/>
          <w:i/>
          <w:color w:val="000000"/>
          <w:sz w:val="24"/>
          <w:lang w:val="ru-RU"/>
        </w:rPr>
        <w:t>Работа с информацией:</w:t>
      </w:r>
    </w:p>
    <w:p w14:paraId="2663127B">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применять различные методы, инструменты и запросы при поиске и отборе информации с учётом предложенной учебной задачи и заданных критериев;</w:t>
      </w:r>
    </w:p>
    <w:p w14:paraId="41C8B66D">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выбирать, анализировать, интерпретировать, обобщать и систематизировать информацию, представленную в текстах, таблицах, схемах;</w:t>
      </w:r>
    </w:p>
    <w:p w14:paraId="4C0B40D9">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6C3A916">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B3A8C2D">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14:paraId="10209CBA">
      <w:pPr>
        <w:autoSpaceDE w:val="0"/>
        <w:autoSpaceDN w:val="0"/>
        <w:spacing w:after="0" w:line="240" w:lineRule="auto"/>
        <w:ind w:right="283"/>
        <w:jc w:val="both"/>
        <w:rPr>
          <w:lang w:val="ru-RU"/>
        </w:rPr>
      </w:pPr>
      <w:r>
        <w:rPr>
          <w:rFonts w:ascii="Times New Roman" w:hAnsi="Times New Roman" w:eastAsia="Times New Roman"/>
          <w:color w:val="000000"/>
          <w:sz w:val="24"/>
          <w:lang w:val="ru-RU"/>
        </w:rPr>
        <w:t xml:space="preserve">—  самостоятельно выбирать оптимальную форму представления информации (текст, </w:t>
      </w:r>
      <w:r>
        <w:rPr>
          <w:lang w:val="ru-RU"/>
        </w:rPr>
        <w:br w:type="textWrapping"/>
      </w:r>
      <w:r>
        <w:rPr>
          <w:rFonts w:ascii="Times New Roman" w:hAnsi="Times New Roman" w:eastAsia="Times New Roman"/>
          <w:color w:val="000000"/>
          <w:sz w:val="24"/>
          <w:lang w:val="ru-RU"/>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E294125">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оценивать надёжность информации по критериям, предложенным учителем или сформулированным самостоятельно;</w:t>
      </w:r>
    </w:p>
    <w:p w14:paraId="1FB4FD6A">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эффективно запоминать и систематизировать информацию.</w:t>
      </w:r>
    </w:p>
    <w:p w14:paraId="7D6A7E3B">
      <w:pPr>
        <w:autoSpaceDE w:val="0"/>
        <w:autoSpaceDN w:val="0"/>
        <w:spacing w:after="0" w:line="240" w:lineRule="auto"/>
        <w:ind w:right="283"/>
        <w:rPr>
          <w:lang w:val="ru-RU"/>
        </w:rPr>
      </w:pPr>
      <w:r>
        <w:rPr>
          <w:rFonts w:ascii="Times New Roman" w:hAnsi="Times New Roman" w:eastAsia="Times New Roman"/>
          <w:color w:val="000000"/>
          <w:sz w:val="24"/>
          <w:lang w:val="ru-RU"/>
        </w:rPr>
        <w:t xml:space="preserve">Овладение универсальными учебными </w:t>
      </w:r>
      <w:r>
        <w:rPr>
          <w:rFonts w:ascii="Times New Roman" w:hAnsi="Times New Roman" w:eastAsia="Times New Roman"/>
          <w:b/>
          <w:color w:val="000000"/>
          <w:sz w:val="24"/>
          <w:lang w:val="ru-RU"/>
        </w:rPr>
        <w:t>коммуникативными действиями.</w:t>
      </w:r>
    </w:p>
    <w:p w14:paraId="79799C82">
      <w:pPr>
        <w:autoSpaceDE w:val="0"/>
        <w:autoSpaceDN w:val="0"/>
        <w:spacing w:after="0" w:line="240" w:lineRule="auto"/>
        <w:ind w:right="283"/>
        <w:rPr>
          <w:lang w:val="ru-RU"/>
        </w:rPr>
      </w:pPr>
      <w:r>
        <w:rPr>
          <w:rFonts w:ascii="Times New Roman" w:hAnsi="Times New Roman" w:eastAsia="Times New Roman"/>
          <w:b/>
          <w:i/>
          <w:color w:val="000000"/>
          <w:sz w:val="24"/>
          <w:lang w:val="ru-RU"/>
        </w:rPr>
        <w:t>Общение:</w:t>
      </w:r>
    </w:p>
    <w:p w14:paraId="497629D4">
      <w:pPr>
        <w:autoSpaceDE w:val="0"/>
        <w:autoSpaceDN w:val="0"/>
        <w:spacing w:after="0" w:line="240" w:lineRule="auto"/>
        <w:ind w:right="283"/>
        <w:jc w:val="both"/>
        <w:rPr>
          <w:lang w:val="ru-RU"/>
        </w:rPr>
      </w:pPr>
      <w:r>
        <w:rPr>
          <w:rFonts w:ascii="Times New Roman" w:hAnsi="Times New Roman" w:eastAsia="Times New Roman"/>
          <w:color w:val="000000"/>
          <w:sz w:val="24"/>
          <w:lang w:val="ru-RU"/>
        </w:rPr>
        <w:t xml:space="preserve">—  воспринимать и формулировать суждения, выражать эмоции в соответствии с условиями и целями общения; </w:t>
      </w:r>
    </w:p>
    <w:p w14:paraId="552F7491">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выражать себя (свою точку зрения) в диалогах и дискуссиях, в устной монологической речи и в письменных текстах;</w:t>
      </w:r>
    </w:p>
    <w:p w14:paraId="1897D49E">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распознавать невербальные средства общения, понимать значение социальных знаков;</w:t>
      </w:r>
    </w:p>
    <w:p w14:paraId="13C46121">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знать и распознавать предпосылки конфликтных ситуаций и смягчать конфликты, вести переговоры;</w:t>
      </w:r>
    </w:p>
    <w:p w14:paraId="6FCEFD83">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14:paraId="72E07237">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78A89EA">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14:paraId="08D99913">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публично представлять результаты проведённого языкового анализа, выполненного лингвистического эксперимента, исследования, проекта;</w:t>
      </w:r>
    </w:p>
    <w:p w14:paraId="1ED210D2">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BDC147D">
      <w:pPr>
        <w:autoSpaceDE w:val="0"/>
        <w:autoSpaceDN w:val="0"/>
        <w:spacing w:after="0" w:line="240" w:lineRule="auto"/>
        <w:ind w:right="283"/>
        <w:rPr>
          <w:lang w:val="ru-RU"/>
        </w:rPr>
      </w:pPr>
      <w:r>
        <w:rPr>
          <w:rFonts w:ascii="Times New Roman" w:hAnsi="Times New Roman" w:eastAsia="Times New Roman"/>
          <w:b/>
          <w:i/>
          <w:color w:val="000000"/>
          <w:sz w:val="24"/>
          <w:lang w:val="ru-RU"/>
        </w:rPr>
        <w:t>Совместная деятельность:</w:t>
      </w:r>
    </w:p>
    <w:p w14:paraId="450AF533">
      <w:pPr>
        <w:autoSpaceDE w:val="0"/>
        <w:autoSpaceDN w:val="0"/>
        <w:spacing w:after="0" w:line="240" w:lineRule="auto"/>
        <w:ind w:right="283"/>
        <w:jc w:val="both"/>
        <w:rPr>
          <w:lang w:val="ru-RU"/>
        </w:rPr>
      </w:pPr>
      <w:r>
        <w:rPr>
          <w:rFonts w:ascii="Times New Roman" w:hAnsi="Times New Roman" w:eastAsia="Times New Roman"/>
          <w:color w:val="000000"/>
          <w:sz w:val="24"/>
          <w:lang w:val="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Pr>
          <w:lang w:val="ru-RU"/>
        </w:rPr>
        <w:br w:type="textWrapping"/>
      </w:r>
      <w:r>
        <w:rPr>
          <w:rFonts w:ascii="Times New Roman" w:hAnsi="Times New Roman" w:eastAsia="Times New Roman"/>
          <w:color w:val="000000"/>
          <w:sz w:val="24"/>
          <w:lang w:val="ru-RU"/>
        </w:rPr>
        <w:t>взаимодействия при решении поставленной задачи;</w:t>
      </w:r>
    </w:p>
    <w:p w14:paraId="506D6DAF">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115A958">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070E557C">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BF23895">
      <w:pPr>
        <w:autoSpaceDE w:val="0"/>
        <w:autoSpaceDN w:val="0"/>
        <w:spacing w:after="0" w:line="240" w:lineRule="auto"/>
        <w:ind w:right="283"/>
        <w:jc w:val="both"/>
        <w:rPr>
          <w:lang w:val="ru-RU"/>
        </w:rPr>
      </w:pPr>
      <w:r>
        <w:rPr>
          <w:rFonts w:ascii="Times New Roman" w:hAnsi="Times New Roman" w:eastAsia="Times New Roman"/>
          <w:color w:val="000000"/>
          <w:sz w:val="24"/>
          <w:lang w:val="ru-RU"/>
        </w:rPr>
        <w:t xml:space="preserve">—  оценивать качество своего вклада в общий продукт по критериям, самостоятельно </w:t>
      </w:r>
      <w:r>
        <w:rPr>
          <w:lang w:val="ru-RU"/>
        </w:rPr>
        <w:br w:type="textWrapping"/>
      </w:r>
      <w:r>
        <w:rPr>
          <w:rFonts w:ascii="Times New Roman" w:hAnsi="Times New Roman" w:eastAsia="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671915C">
      <w:pPr>
        <w:autoSpaceDE w:val="0"/>
        <w:autoSpaceDN w:val="0"/>
        <w:spacing w:after="0" w:line="240" w:lineRule="auto"/>
        <w:ind w:right="283"/>
        <w:rPr>
          <w:lang w:val="ru-RU"/>
        </w:rPr>
      </w:pPr>
      <w:r>
        <w:rPr>
          <w:rFonts w:ascii="Times New Roman" w:hAnsi="Times New Roman" w:eastAsia="Times New Roman"/>
          <w:color w:val="000000"/>
          <w:sz w:val="24"/>
          <w:lang w:val="ru-RU"/>
        </w:rPr>
        <w:t xml:space="preserve">Овладение универсальными учебными </w:t>
      </w:r>
      <w:r>
        <w:rPr>
          <w:rFonts w:ascii="Times New Roman" w:hAnsi="Times New Roman" w:eastAsia="Times New Roman"/>
          <w:b/>
          <w:color w:val="000000"/>
          <w:sz w:val="24"/>
          <w:lang w:val="ru-RU"/>
        </w:rPr>
        <w:t>регулятивными действиями.</w:t>
      </w:r>
    </w:p>
    <w:p w14:paraId="6DE2391B">
      <w:pPr>
        <w:autoSpaceDE w:val="0"/>
        <w:autoSpaceDN w:val="0"/>
        <w:spacing w:after="0" w:line="240" w:lineRule="auto"/>
        <w:ind w:right="283"/>
        <w:rPr>
          <w:lang w:val="ru-RU"/>
        </w:rPr>
      </w:pPr>
      <w:r>
        <w:rPr>
          <w:rFonts w:ascii="Times New Roman" w:hAnsi="Times New Roman" w:eastAsia="Times New Roman"/>
          <w:b/>
          <w:i/>
          <w:color w:val="000000"/>
          <w:sz w:val="24"/>
          <w:lang w:val="ru-RU"/>
        </w:rPr>
        <w:t>Самоорганизация:</w:t>
      </w:r>
    </w:p>
    <w:p w14:paraId="1AB5B3FA">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выявлять проблемы для решения в учебных и жизненных ситуациях;</w:t>
      </w:r>
    </w:p>
    <w:p w14:paraId="47C63857">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ориентироваться в различных подходах к принятию решений (индивидуальное, принятие решения в группе, принятие решения группой);</w:t>
      </w:r>
    </w:p>
    <w:p w14:paraId="1A6C3621">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653F45">
      <w:pPr>
        <w:autoSpaceDE w:val="0"/>
        <w:autoSpaceDN w:val="0"/>
        <w:spacing w:after="0" w:line="240" w:lineRule="auto"/>
        <w:ind w:right="283"/>
        <w:jc w:val="both"/>
        <w:rPr>
          <w:lang w:val="ru-RU"/>
        </w:rPr>
      </w:pPr>
      <w:r>
        <w:rPr>
          <w:rFonts w:ascii="Times New Roman" w:hAnsi="Times New Roman" w:eastAsia="Times New Roman"/>
          <w:color w:val="000000"/>
          <w:sz w:val="24"/>
          <w:lang w:val="ru-RU"/>
        </w:rPr>
        <w:t>—  самостоятельно составлять план действий, вносить необходимые коррективы в ходе его реализации;</w:t>
      </w:r>
    </w:p>
    <w:p w14:paraId="7B390524">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делать выбор и брать ответственность за решение.</w:t>
      </w:r>
    </w:p>
    <w:p w14:paraId="5587366E">
      <w:pPr>
        <w:autoSpaceDE w:val="0"/>
        <w:autoSpaceDN w:val="0"/>
        <w:spacing w:after="0" w:line="240" w:lineRule="auto"/>
        <w:ind w:right="283"/>
        <w:rPr>
          <w:lang w:val="ru-RU"/>
        </w:rPr>
      </w:pPr>
      <w:r>
        <w:rPr>
          <w:rFonts w:ascii="Times New Roman" w:hAnsi="Times New Roman" w:eastAsia="Times New Roman"/>
          <w:b/>
          <w:i/>
          <w:color w:val="000000"/>
          <w:sz w:val="24"/>
          <w:lang w:val="ru-RU"/>
        </w:rPr>
        <w:t>Самоконтроль:</w:t>
      </w:r>
    </w:p>
    <w:p w14:paraId="3F3FF9A5">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владеть разными способами самоконтроля (в том числе речевого), самомотивации и рефлексии;</w:t>
      </w:r>
    </w:p>
    <w:p w14:paraId="1459070F">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давать адекватную оценку учебной ситуации и предлагать план её изменения;</w:t>
      </w:r>
    </w:p>
    <w:p w14:paraId="3670954E">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предвидеть трудности, которые могут возникнуть при решении учебной задачи, и адаптировать решение к меняющимся обстоятельствам;</w:t>
      </w:r>
    </w:p>
    <w:p w14:paraId="181C966C">
      <w:pPr>
        <w:autoSpaceDE w:val="0"/>
        <w:autoSpaceDN w:val="0"/>
        <w:spacing w:after="0" w:line="240" w:lineRule="auto"/>
        <w:ind w:right="283"/>
        <w:jc w:val="both"/>
        <w:rPr>
          <w:lang w:val="ru-RU"/>
        </w:rPr>
      </w:pPr>
      <w:r>
        <w:rPr>
          <w:rFonts w:ascii="Times New Roman" w:hAnsi="Times New Roman" w:eastAsia="Times New Roman"/>
          <w:color w:val="000000"/>
          <w:sz w:val="24"/>
          <w:lang w:val="ru-RU"/>
        </w:rPr>
        <w:t>—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BC372D8">
      <w:pPr>
        <w:autoSpaceDE w:val="0"/>
        <w:autoSpaceDN w:val="0"/>
        <w:spacing w:after="0" w:line="240" w:lineRule="auto"/>
        <w:ind w:right="283"/>
        <w:rPr>
          <w:lang w:val="ru-RU"/>
        </w:rPr>
      </w:pPr>
      <w:r>
        <w:rPr>
          <w:rFonts w:ascii="Times New Roman" w:hAnsi="Times New Roman" w:eastAsia="Times New Roman"/>
          <w:b/>
          <w:i/>
          <w:color w:val="000000"/>
          <w:sz w:val="24"/>
          <w:lang w:val="ru-RU"/>
        </w:rPr>
        <w:t>Эмоциональный интеллект:</w:t>
      </w:r>
    </w:p>
    <w:p w14:paraId="3419987E">
      <w:pPr>
        <w:autoSpaceDE w:val="0"/>
        <w:autoSpaceDN w:val="0"/>
        <w:spacing w:after="0" w:line="240" w:lineRule="auto"/>
        <w:ind w:right="283"/>
        <w:rPr>
          <w:lang w:val="ru-RU"/>
        </w:rPr>
      </w:pPr>
      <w:r>
        <w:rPr>
          <w:rFonts w:ascii="Times New Roman" w:hAnsi="Times New Roman" w:eastAsia="Times New Roman"/>
          <w:color w:val="000000"/>
          <w:sz w:val="24"/>
          <w:lang w:val="ru-RU"/>
        </w:rPr>
        <w:t>—  развивать способность управлять собственными эмоциями и эмоциями других;</w:t>
      </w:r>
    </w:p>
    <w:p w14:paraId="54FBF350">
      <w:pPr>
        <w:autoSpaceDE w:val="0"/>
        <w:autoSpaceDN w:val="0"/>
        <w:spacing w:after="0" w:line="240" w:lineRule="auto"/>
        <w:ind w:right="283"/>
        <w:rPr>
          <w:lang w:val="ru-RU"/>
        </w:rPr>
      </w:pPr>
      <w:r>
        <w:rPr>
          <w:rFonts w:ascii="Times New Roman" w:hAnsi="Times New Roman" w:eastAsia="Times New Roman"/>
          <w:color w:val="000000"/>
          <w:sz w:val="24"/>
          <w:lang w:val="ru-RU"/>
        </w:rP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0B22039">
      <w:pPr>
        <w:autoSpaceDE w:val="0"/>
        <w:autoSpaceDN w:val="0"/>
        <w:spacing w:after="0" w:line="240" w:lineRule="auto"/>
        <w:ind w:right="283"/>
        <w:rPr>
          <w:lang w:val="ru-RU"/>
        </w:rPr>
      </w:pPr>
      <w:r>
        <w:rPr>
          <w:rFonts w:ascii="Times New Roman" w:hAnsi="Times New Roman" w:eastAsia="Times New Roman"/>
          <w:b/>
          <w:i/>
          <w:color w:val="000000"/>
          <w:sz w:val="24"/>
          <w:lang w:val="ru-RU"/>
        </w:rPr>
        <w:t>Принятие себя и других:</w:t>
      </w:r>
    </w:p>
    <w:p w14:paraId="2C8B1495">
      <w:pPr>
        <w:autoSpaceDE w:val="0"/>
        <w:autoSpaceDN w:val="0"/>
        <w:spacing w:after="0" w:line="240" w:lineRule="auto"/>
        <w:ind w:right="283"/>
        <w:rPr>
          <w:lang w:val="ru-RU"/>
        </w:rPr>
      </w:pPr>
      <w:r>
        <w:rPr>
          <w:rFonts w:ascii="Times New Roman" w:hAnsi="Times New Roman" w:eastAsia="Times New Roman"/>
          <w:color w:val="000000"/>
          <w:sz w:val="24"/>
          <w:lang w:val="ru-RU"/>
        </w:rPr>
        <w:t xml:space="preserve">—  осознанно относиться к другому человеку и его мнению; </w:t>
      </w:r>
    </w:p>
    <w:p w14:paraId="6EA164DA">
      <w:pPr>
        <w:autoSpaceDE w:val="0"/>
        <w:autoSpaceDN w:val="0"/>
        <w:spacing w:after="0" w:line="240" w:lineRule="auto"/>
        <w:ind w:right="283"/>
        <w:rPr>
          <w:lang w:val="ru-RU"/>
        </w:rPr>
      </w:pPr>
      <w:r>
        <w:rPr>
          <w:rFonts w:ascii="Times New Roman" w:hAnsi="Times New Roman" w:eastAsia="Times New Roman"/>
          <w:color w:val="000000"/>
          <w:sz w:val="24"/>
          <w:lang w:val="ru-RU"/>
        </w:rPr>
        <w:t>—  признавать своё и чужое право на ошибку;</w:t>
      </w:r>
    </w:p>
    <w:p w14:paraId="40A6FF66">
      <w:pPr>
        <w:autoSpaceDE w:val="0"/>
        <w:autoSpaceDN w:val="0"/>
        <w:spacing w:after="0" w:line="240" w:lineRule="auto"/>
        <w:ind w:right="283"/>
        <w:rPr>
          <w:lang w:val="ru-RU"/>
        </w:rPr>
      </w:pPr>
      <w:r>
        <w:rPr>
          <w:rFonts w:ascii="Times New Roman" w:hAnsi="Times New Roman" w:eastAsia="Times New Roman"/>
          <w:color w:val="000000"/>
          <w:sz w:val="24"/>
          <w:lang w:val="ru-RU"/>
        </w:rPr>
        <w:t xml:space="preserve">—  принимать себя и других не осуждая; </w:t>
      </w:r>
    </w:p>
    <w:p w14:paraId="61A0BDCD">
      <w:pPr>
        <w:autoSpaceDE w:val="0"/>
        <w:autoSpaceDN w:val="0"/>
        <w:spacing w:after="0" w:line="240" w:lineRule="auto"/>
        <w:ind w:right="283"/>
        <w:rPr>
          <w:lang w:val="ru-RU"/>
        </w:rPr>
      </w:pPr>
      <w:r>
        <w:rPr>
          <w:rFonts w:ascii="Times New Roman" w:hAnsi="Times New Roman" w:eastAsia="Times New Roman"/>
          <w:color w:val="000000"/>
          <w:sz w:val="24"/>
          <w:lang w:val="ru-RU"/>
        </w:rPr>
        <w:t>—  проявлять открытость;</w:t>
      </w:r>
    </w:p>
    <w:p w14:paraId="6E9E41D4">
      <w:pPr>
        <w:autoSpaceDE w:val="0"/>
        <w:autoSpaceDN w:val="0"/>
        <w:spacing w:after="0" w:line="240" w:lineRule="auto"/>
        <w:ind w:right="283"/>
        <w:rPr>
          <w:lang w:val="ru-RU"/>
        </w:rPr>
      </w:pPr>
      <w:r>
        <w:rPr>
          <w:rFonts w:ascii="Times New Roman" w:hAnsi="Times New Roman" w:eastAsia="Times New Roman"/>
          <w:color w:val="000000"/>
          <w:sz w:val="24"/>
          <w:lang w:val="ru-RU"/>
        </w:rPr>
        <w:t>—  осознавать невозможность контролировать всё вокруг.</w:t>
      </w:r>
    </w:p>
    <w:p w14:paraId="60BD8626">
      <w:pPr>
        <w:autoSpaceDE w:val="0"/>
        <w:autoSpaceDN w:val="0"/>
        <w:spacing w:after="0" w:line="240" w:lineRule="auto"/>
        <w:ind w:left="420" w:right="141"/>
        <w:jc w:val="both"/>
        <w:rPr>
          <w:lang w:val="ru-RU"/>
        </w:rPr>
      </w:pPr>
    </w:p>
    <w:p w14:paraId="2C946319">
      <w:pPr>
        <w:autoSpaceDE w:val="0"/>
        <w:autoSpaceDN w:val="0"/>
        <w:spacing w:after="0" w:line="240" w:lineRule="auto"/>
        <w:ind w:left="420" w:right="141"/>
        <w:jc w:val="both"/>
        <w:rPr>
          <w:lang w:val="ru-RU"/>
        </w:rPr>
      </w:pPr>
    </w:p>
    <w:p w14:paraId="15C402AD">
      <w:pPr>
        <w:autoSpaceDE w:val="0"/>
        <w:autoSpaceDN w:val="0"/>
        <w:spacing w:after="0" w:line="240" w:lineRule="auto"/>
        <w:ind w:left="420" w:right="141"/>
        <w:jc w:val="both"/>
        <w:rPr>
          <w:lang w:val="ru-RU"/>
        </w:rPr>
        <w:sectPr>
          <w:pgSz w:w="11900" w:h="16840"/>
          <w:pgMar w:top="709" w:right="843" w:bottom="709" w:left="851" w:header="720" w:footer="720" w:gutter="0"/>
          <w:cols w:equalWidth="0" w:num="1">
            <w:col w:w="10514"/>
          </w:cols>
          <w:docGrid w:linePitch="360" w:charSpace="0"/>
        </w:sectPr>
      </w:pPr>
    </w:p>
    <w:p w14:paraId="1FDD319C">
      <w:pPr>
        <w:autoSpaceDE w:val="0"/>
        <w:autoSpaceDN w:val="0"/>
        <w:spacing w:after="0" w:line="240" w:lineRule="auto"/>
        <w:ind w:right="-843"/>
        <w:jc w:val="center"/>
        <w:rPr>
          <w:lang w:val="ru-RU"/>
        </w:rPr>
      </w:pPr>
      <w:r>
        <w:rPr>
          <w:rFonts w:ascii="Times New Roman" w:hAnsi="Times New Roman" w:eastAsia="Times New Roman"/>
          <w:b/>
          <w:color w:val="000000"/>
          <w:sz w:val="24"/>
          <w:lang w:val="ru-RU"/>
        </w:rPr>
        <w:t>ПРЕДМЕТНЫЕ РЕЗУЛЬТАТЫ</w:t>
      </w:r>
    </w:p>
    <w:p w14:paraId="7046A221">
      <w:pPr>
        <w:autoSpaceDE w:val="0"/>
        <w:autoSpaceDN w:val="0"/>
        <w:spacing w:after="0" w:line="240" w:lineRule="auto"/>
        <w:ind w:right="-843"/>
        <w:jc w:val="center"/>
        <w:rPr>
          <w:lang w:val="ru-RU"/>
        </w:rPr>
      </w:pPr>
      <w:r>
        <w:rPr>
          <w:rFonts w:ascii="Times New Roman" w:hAnsi="Times New Roman" w:eastAsia="Times New Roman"/>
          <w:b/>
          <w:color w:val="000000"/>
          <w:sz w:val="24"/>
          <w:lang w:val="ru-RU"/>
        </w:rPr>
        <w:t>7 КЛАСС</w:t>
      </w:r>
    </w:p>
    <w:p w14:paraId="60C6C479">
      <w:pPr>
        <w:autoSpaceDE w:val="0"/>
        <w:autoSpaceDN w:val="0"/>
        <w:spacing w:after="0" w:line="240" w:lineRule="auto"/>
        <w:ind w:right="-843"/>
        <w:rPr>
          <w:lang w:val="ru-RU"/>
        </w:rPr>
      </w:pPr>
      <w:r>
        <w:rPr>
          <w:rFonts w:ascii="Times New Roman" w:hAnsi="Times New Roman" w:eastAsia="Times New Roman"/>
          <w:b/>
          <w:color w:val="000000"/>
          <w:sz w:val="24"/>
          <w:lang w:val="ru-RU"/>
        </w:rPr>
        <w:t>Язык и культура:</w:t>
      </w:r>
    </w:p>
    <w:p w14:paraId="446C32CB">
      <w:pPr>
        <w:autoSpaceDE w:val="0"/>
        <w:autoSpaceDN w:val="0"/>
        <w:spacing w:after="0" w:line="240" w:lineRule="auto"/>
        <w:ind w:right="-843" w:firstLine="284"/>
        <w:rPr>
          <w:lang w:val="ru-RU"/>
        </w:rPr>
      </w:pPr>
      <w:r>
        <w:rPr>
          <w:rFonts w:ascii="Times New Roman" w:hAnsi="Times New Roman" w:eastAsia="Times New Roman"/>
          <w:color w:val="000000"/>
          <w:sz w:val="24"/>
          <w:lang w:val="ru-RU"/>
        </w:rPr>
        <w:t xml:space="preserve">—   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14:paraId="05E5719D">
      <w:pPr>
        <w:autoSpaceDE w:val="0"/>
        <w:autoSpaceDN w:val="0"/>
        <w:spacing w:after="0" w:line="240" w:lineRule="auto"/>
        <w:ind w:right="-843" w:firstLine="284"/>
        <w:rPr>
          <w:lang w:val="ru-RU"/>
        </w:rPr>
      </w:pPr>
      <w:r>
        <w:rPr>
          <w:rFonts w:ascii="Times New Roman" w:hAnsi="Times New Roman" w:eastAsia="Times New Roman"/>
          <w:color w:val="000000"/>
          <w:sz w:val="24"/>
          <w:lang w:val="ru-RU"/>
        </w:rPr>
        <w:t xml:space="preserve">—  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4E443BAC">
      <w:pPr>
        <w:autoSpaceDE w:val="0"/>
        <w:autoSpaceDN w:val="0"/>
        <w:spacing w:after="0" w:line="240" w:lineRule="auto"/>
        <w:ind w:right="-843" w:firstLine="284"/>
        <w:rPr>
          <w:lang w:val="ru-RU"/>
        </w:rPr>
      </w:pPr>
      <w:r>
        <w:rPr>
          <w:rFonts w:ascii="Times New Roman" w:hAnsi="Times New Roman" w:eastAsia="Times New Roman"/>
          <w:color w:val="000000"/>
          <w:sz w:val="24"/>
          <w:lang w:val="ru-RU"/>
        </w:rPr>
        <w:t xml:space="preserve">—  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 </w:t>
      </w:r>
    </w:p>
    <w:p w14:paraId="2AB212B2">
      <w:pPr>
        <w:autoSpaceDE w:val="0"/>
        <w:autoSpaceDN w:val="0"/>
        <w:spacing w:after="0" w:line="240" w:lineRule="auto"/>
        <w:ind w:right="-843" w:firstLine="284"/>
        <w:jc w:val="center"/>
        <w:rPr>
          <w:lang w:val="ru-RU"/>
        </w:rPr>
      </w:pPr>
      <w:r>
        <w:rPr>
          <w:rFonts w:ascii="Times New Roman" w:hAnsi="Times New Roman" w:eastAsia="Times New Roman"/>
          <w:color w:val="000000"/>
          <w:sz w:val="24"/>
          <w:lang w:val="ru-RU"/>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w:t>
      </w:r>
    </w:p>
    <w:p w14:paraId="61737958">
      <w:pPr>
        <w:autoSpaceDE w:val="0"/>
        <w:autoSpaceDN w:val="0"/>
        <w:spacing w:after="0" w:line="240" w:lineRule="auto"/>
        <w:ind w:right="-843" w:firstLine="284"/>
        <w:rPr>
          <w:lang w:val="ru-RU"/>
        </w:rPr>
      </w:pPr>
      <w:r>
        <w:rPr>
          <w:rFonts w:ascii="Times New Roman" w:hAnsi="Times New Roman" w:eastAsia="Times New Roman"/>
          <w:color w:val="000000"/>
          <w:sz w:val="24"/>
          <w:lang w:val="ru-RU"/>
        </w:rPr>
        <w:t>грамматические словари и справочники, орфографические словари, справочники по пунктуации (в том числе мультимедийные).</w:t>
      </w:r>
    </w:p>
    <w:p w14:paraId="26031211">
      <w:pPr>
        <w:autoSpaceDE w:val="0"/>
        <w:autoSpaceDN w:val="0"/>
        <w:spacing w:after="0" w:line="240" w:lineRule="auto"/>
        <w:ind w:right="-843"/>
        <w:rPr>
          <w:lang w:val="ru-RU"/>
        </w:rPr>
      </w:pPr>
      <w:r>
        <w:rPr>
          <w:rFonts w:ascii="Times New Roman" w:hAnsi="Times New Roman" w:eastAsia="Times New Roman"/>
          <w:b/>
          <w:color w:val="000000"/>
          <w:sz w:val="24"/>
          <w:lang w:val="ru-RU"/>
        </w:rPr>
        <w:t>Культура речи:</w:t>
      </w:r>
    </w:p>
    <w:p w14:paraId="5ED8DBA2">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406EBE4D">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употреблять слова в соответствии с их лексическим значением и требованием лексической сочетаемости; соблюдать нормы употребления паронимов; </w:t>
      </w:r>
    </w:p>
    <w:p w14:paraId="738771C0">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 </w:t>
      </w:r>
    </w:p>
    <w:p w14:paraId="2E23D487">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употреблять слова с учётом вариантов современных орфоэпических, грамматических и стилистических норм; </w:t>
      </w:r>
    </w:p>
    <w:p w14:paraId="2F9D0999">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анализировать и оценивать с точки зрения норм современного русского литературного языка чужую и собственную речь;</w:t>
      </w:r>
    </w:p>
    <w:p w14:paraId="36860228">
      <w:pPr>
        <w:autoSpaceDE w:val="0"/>
        <w:autoSpaceDN w:val="0"/>
        <w:spacing w:after="0" w:line="240" w:lineRule="auto"/>
        <w:ind w:right="-843"/>
        <w:jc w:val="both"/>
        <w:rPr>
          <w:lang w:val="ru-RU"/>
        </w:rPr>
      </w:pPr>
      <w:r>
        <w:rPr>
          <w:rFonts w:ascii="Times New Roman" w:hAnsi="Times New Roman" w:eastAsia="Times New Roman"/>
          <w:color w:val="000000"/>
          <w:sz w:val="24"/>
          <w:lang w:val="ru-RU"/>
        </w:rPr>
        <w:t xml:space="preserve">—  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 </w:t>
      </w:r>
    </w:p>
    <w:p w14:paraId="4E0D8EA0">
      <w:pPr>
        <w:autoSpaceDE w:val="0"/>
        <w:autoSpaceDN w:val="0"/>
        <w:spacing w:after="0" w:line="240" w:lineRule="auto"/>
        <w:ind w:right="-843"/>
        <w:jc w:val="both"/>
        <w:rPr>
          <w:lang w:val="ru-RU"/>
        </w:rPr>
      </w:pPr>
      <w:r>
        <w:rPr>
          <w:rFonts w:ascii="Times New Roman" w:hAnsi="Times New Roman" w:eastAsia="Times New Roman"/>
          <w:color w:val="000000"/>
          <w:sz w:val="24"/>
          <w:lang w:val="ru-RU"/>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Pr>
          <w:lang w:val="ru-RU"/>
        </w:rPr>
        <w:br w:type="textWrapping"/>
      </w:r>
      <w:r>
        <w:rPr>
          <w:rFonts w:ascii="Times New Roman" w:hAnsi="Times New Roman" w:eastAsia="Times New Roman"/>
          <w:color w:val="000000"/>
          <w:sz w:val="24"/>
          <w:lang w:val="ru-RU"/>
        </w:rPr>
        <w:t>орфографические словари и справочники по пунктуации.</w:t>
      </w:r>
    </w:p>
    <w:p w14:paraId="79255EA6">
      <w:pPr>
        <w:autoSpaceDE w:val="0"/>
        <w:autoSpaceDN w:val="0"/>
        <w:spacing w:after="0" w:line="240" w:lineRule="auto"/>
        <w:ind w:right="-843"/>
        <w:rPr>
          <w:lang w:val="ru-RU"/>
        </w:rPr>
      </w:pPr>
      <w:r>
        <w:rPr>
          <w:rFonts w:ascii="Times New Roman" w:hAnsi="Times New Roman" w:eastAsia="Times New Roman"/>
          <w:b/>
          <w:color w:val="000000"/>
          <w:sz w:val="24"/>
          <w:lang w:val="ru-RU"/>
        </w:rPr>
        <w:t>Речь. Речевая деятельность. Текст:</w:t>
      </w:r>
    </w:p>
    <w:p w14:paraId="29ACEDEF">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14:paraId="6A30A56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характеризовать традиции русского речевого общения; уместно использовать </w:t>
      </w:r>
      <w:r>
        <w:rPr>
          <w:lang w:val="ru-RU"/>
        </w:rPr>
        <w:br w:type="textWrapping"/>
      </w:r>
      <w:r>
        <w:rPr>
          <w:rFonts w:ascii="Times New Roman" w:hAnsi="Times New Roman" w:eastAsia="Times New Roman"/>
          <w:color w:val="000000"/>
          <w:sz w:val="24"/>
          <w:lang w:val="ru-RU"/>
        </w:rPr>
        <w:t xml:space="preserve">коммуникативные стратегии и тактики при контактном общении: убеждение, комплимент, спор, дискуссия; </w:t>
      </w:r>
    </w:p>
    <w:p w14:paraId="6745D6AD">
      <w:pPr>
        <w:autoSpaceDE w:val="0"/>
        <w:autoSpaceDN w:val="0"/>
        <w:spacing w:after="0" w:line="240" w:lineRule="auto"/>
        <w:ind w:right="-843" w:firstLine="420"/>
        <w:jc w:val="both"/>
        <w:rPr>
          <w:lang w:val="ru-RU"/>
        </w:rPr>
      </w:pPr>
      <w:r>
        <w:rPr>
          <w:rFonts w:ascii="Times New Roman" w:hAnsi="Times New Roman" w:eastAsia="Times New Roman"/>
          <w:color w:val="000000"/>
          <w:sz w:val="24"/>
          <w:lang w:val="ru-RU"/>
        </w:rPr>
        <w:t xml:space="preserve">—  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 </w:t>
      </w:r>
    </w:p>
    <w:p w14:paraId="7D499385">
      <w:pPr>
        <w:autoSpaceDE w:val="0"/>
        <w:autoSpaceDN w:val="0"/>
        <w:spacing w:after="0" w:line="240" w:lineRule="auto"/>
        <w:ind w:right="-843" w:firstLine="420"/>
        <w:jc w:val="both"/>
        <w:rPr>
          <w:lang w:val="ru-RU"/>
        </w:rPr>
      </w:pPr>
      <w:r>
        <w:rPr>
          <w:rFonts w:ascii="Times New Roman" w:hAnsi="Times New Roman" w:eastAsia="Times New Roman"/>
          <w:color w:val="000000"/>
          <w:sz w:val="24"/>
          <w:lang w:val="ru-RU"/>
        </w:rPr>
        <w:t xml:space="preserve">—  анализировать и создавать тексты рекламного типа; текст в жанре путевых заметок; анализировать художественный текст с опорой на его сильные позиции; </w:t>
      </w:r>
    </w:p>
    <w:p w14:paraId="0AAD4C02">
      <w:pPr>
        <w:autoSpaceDE w:val="0"/>
        <w:autoSpaceDN w:val="0"/>
        <w:spacing w:after="0" w:line="240" w:lineRule="auto"/>
        <w:ind w:right="-843" w:firstLine="420"/>
        <w:jc w:val="both"/>
        <w:rPr>
          <w:lang w:val="ru-RU"/>
        </w:rPr>
      </w:pPr>
      <w:r>
        <w:rPr>
          <w:rFonts w:ascii="Times New Roman" w:hAnsi="Times New Roman" w:eastAsia="Times New Roman"/>
          <w:color w:val="000000"/>
          <w:sz w:val="24"/>
          <w:lang w:val="ru-RU"/>
        </w:rPr>
        <w:t xml:space="preserve">—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14:paraId="3549916A">
      <w:pPr>
        <w:autoSpaceDE w:val="0"/>
        <w:autoSpaceDN w:val="0"/>
        <w:spacing w:after="0" w:line="240" w:lineRule="auto"/>
        <w:ind w:right="-843" w:firstLine="420"/>
        <w:jc w:val="both"/>
        <w:rPr>
          <w:lang w:val="ru-RU"/>
        </w:rPr>
      </w:pPr>
      <w:r>
        <w:rPr>
          <w:rFonts w:ascii="Times New Roman" w:hAnsi="Times New Roman" w:eastAsia="Times New Roman"/>
          <w:color w:val="000000"/>
          <w:sz w:val="24"/>
          <w:lang w:val="ru-RU"/>
        </w:rPr>
        <w:t>—  владеть правилами информационной безопасности при общении в социальных сетях.</w:t>
      </w:r>
    </w:p>
    <w:p w14:paraId="75D274B4">
      <w:pPr>
        <w:autoSpaceDE w:val="0"/>
        <w:autoSpaceDN w:val="0"/>
        <w:spacing w:after="0" w:line="240" w:lineRule="auto"/>
        <w:ind w:right="-843"/>
        <w:rPr>
          <w:rFonts w:ascii="Times New Roman" w:hAnsi="Times New Roman" w:eastAsia="Times New Roman"/>
          <w:b/>
          <w:color w:val="000000"/>
          <w:sz w:val="24"/>
          <w:lang w:val="ru-RU"/>
        </w:rPr>
      </w:pPr>
    </w:p>
    <w:p w14:paraId="625C5B2F">
      <w:pPr>
        <w:autoSpaceDE w:val="0"/>
        <w:autoSpaceDN w:val="0"/>
        <w:spacing w:after="0" w:line="240" w:lineRule="auto"/>
        <w:ind w:right="-843"/>
        <w:jc w:val="center"/>
        <w:rPr>
          <w:lang w:val="ru-RU"/>
        </w:rPr>
      </w:pPr>
      <w:r>
        <w:rPr>
          <w:rFonts w:ascii="Times New Roman" w:hAnsi="Times New Roman" w:eastAsia="Times New Roman"/>
          <w:b/>
          <w:color w:val="000000"/>
          <w:sz w:val="24"/>
          <w:lang w:val="ru-RU"/>
        </w:rPr>
        <w:t>8 КЛАСС</w:t>
      </w:r>
    </w:p>
    <w:p w14:paraId="054C9C05">
      <w:pPr>
        <w:autoSpaceDE w:val="0"/>
        <w:autoSpaceDN w:val="0"/>
        <w:spacing w:after="0" w:line="240" w:lineRule="auto"/>
        <w:ind w:right="-843"/>
        <w:rPr>
          <w:lang w:val="ru-RU"/>
        </w:rPr>
      </w:pPr>
      <w:r>
        <w:rPr>
          <w:rFonts w:ascii="Times New Roman" w:hAnsi="Times New Roman" w:eastAsia="Times New Roman"/>
          <w:b/>
          <w:color w:val="000000"/>
          <w:sz w:val="24"/>
          <w:lang w:val="ru-RU"/>
        </w:rPr>
        <w:t>Язык и культура:</w:t>
      </w:r>
    </w:p>
    <w:p w14:paraId="670A1E9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иметь представление об истории развития лексического состава русского языка, </w:t>
      </w:r>
      <w:r>
        <w:rPr>
          <w:lang w:val="ru-RU"/>
        </w:rPr>
        <w:br w:type="textWrapping"/>
      </w:r>
      <w:r>
        <w:rPr>
          <w:rFonts w:ascii="Times New Roman" w:hAnsi="Times New Roman" w:eastAsia="Times New Roman"/>
          <w:color w:val="000000"/>
          <w:sz w:val="24"/>
          <w:lang w:val="ru-RU"/>
        </w:rPr>
        <w:t xml:space="preserve">характеризовать лексику русского языка с точки зрения происхождения (в рамках изученного, с использованием словарей); </w:t>
      </w:r>
    </w:p>
    <w:p w14:paraId="0A457316">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 </w:t>
      </w:r>
    </w:p>
    <w:p w14:paraId="255CC4BF">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14:paraId="72F49E3D">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 </w:t>
      </w:r>
    </w:p>
    <w:p w14:paraId="2D67759C">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 </w:t>
      </w:r>
    </w:p>
    <w:p w14:paraId="7517A76D">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77F04EC">
      <w:pPr>
        <w:autoSpaceDE w:val="0"/>
        <w:autoSpaceDN w:val="0"/>
        <w:spacing w:after="0" w:line="240" w:lineRule="auto"/>
        <w:ind w:right="-843"/>
        <w:rPr>
          <w:lang w:val="ru-RU"/>
        </w:rPr>
      </w:pPr>
      <w:r>
        <w:rPr>
          <w:rFonts w:ascii="Times New Roman" w:hAnsi="Times New Roman" w:eastAsia="Times New Roman"/>
          <w:b/>
          <w:color w:val="000000"/>
          <w:sz w:val="24"/>
          <w:lang w:val="ru-RU"/>
        </w:rPr>
        <w:t>Культура речи:</w:t>
      </w:r>
    </w:p>
    <w:p w14:paraId="4EECA32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 </w:t>
      </w:r>
    </w:p>
    <w:p w14:paraId="673D068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иметь представление об активных процессах современного русского языка в области произношения и ударения (в рамках изученного); </w:t>
      </w:r>
    </w:p>
    <w:p w14:paraId="2B31768A">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14:paraId="239D56C3">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корректно употреблять термины в текстах учебно-научного стиля, в публицистических и художественных текстах (в рамках изученного); </w:t>
      </w:r>
    </w:p>
    <w:p w14:paraId="66164D61">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14:paraId="00A37A9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 </w:t>
      </w:r>
    </w:p>
    <w:p w14:paraId="1AA2284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 </w:t>
      </w:r>
    </w:p>
    <w:p w14:paraId="59F0F61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Pr>
          <w:lang w:val="ru-RU"/>
        </w:rPr>
        <w:br w:type="textWrapping"/>
      </w:r>
      <w:r>
        <w:rPr>
          <w:rFonts w:ascii="Times New Roman" w:hAnsi="Times New Roman" w:eastAsia="Times New Roman"/>
          <w:color w:val="000000"/>
          <w:sz w:val="24"/>
          <w:lang w:val="ru-RU"/>
        </w:rPr>
        <w:t>орфографические словари и справочники по пунктуации.</w:t>
      </w:r>
    </w:p>
    <w:p w14:paraId="0C1D3606">
      <w:pPr>
        <w:autoSpaceDE w:val="0"/>
        <w:autoSpaceDN w:val="0"/>
        <w:spacing w:after="0" w:line="240" w:lineRule="auto"/>
        <w:ind w:right="-843"/>
        <w:rPr>
          <w:lang w:val="ru-RU"/>
        </w:rPr>
      </w:pPr>
      <w:r>
        <w:rPr>
          <w:rFonts w:ascii="Times New Roman" w:hAnsi="Times New Roman" w:eastAsia="Times New Roman"/>
          <w:b/>
          <w:color w:val="000000"/>
          <w:sz w:val="24"/>
          <w:lang w:val="ru-RU"/>
        </w:rPr>
        <w:t>Речь. Речевая деятельность. Текст:</w:t>
      </w:r>
    </w:p>
    <w:p w14:paraId="57AE2A6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разные виды речевой деятельности для решения учебных задач; </w:t>
      </w:r>
    </w:p>
    <w:p w14:paraId="1FC41DF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41BF6E8B">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 </w:t>
      </w:r>
    </w:p>
    <w:p w14:paraId="68009918">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структурные элементы и языковые особенности письма как жанра </w:t>
      </w:r>
      <w:r>
        <w:rPr>
          <w:lang w:val="ru-RU"/>
        </w:rPr>
        <w:br w:type="textWrapping"/>
      </w:r>
      <w:r>
        <w:rPr>
          <w:rFonts w:ascii="Times New Roman" w:hAnsi="Times New Roman" w:eastAsia="Times New Roman"/>
          <w:color w:val="000000"/>
          <w:sz w:val="24"/>
          <w:lang w:val="ru-RU"/>
        </w:rPr>
        <w:t xml:space="preserve">публицистического стиля речи; создавать сочинение в жанре письма (в том числе электронного); </w:t>
      </w:r>
    </w:p>
    <w:p w14:paraId="79FE1C4F">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14:paraId="249106CD">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 </w:t>
      </w:r>
    </w:p>
    <w:p w14:paraId="6ABEA2F0">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владеть правилами информационной безопасности при общении в социальных сетях.</w:t>
      </w:r>
    </w:p>
    <w:p w14:paraId="547FF3BB">
      <w:pPr>
        <w:autoSpaceDE w:val="0"/>
        <w:autoSpaceDN w:val="0"/>
        <w:spacing w:after="0" w:line="240" w:lineRule="auto"/>
        <w:ind w:right="-843"/>
        <w:rPr>
          <w:rFonts w:ascii="Times New Roman" w:hAnsi="Times New Roman" w:eastAsia="Times New Roman"/>
          <w:b/>
          <w:color w:val="000000"/>
          <w:sz w:val="24"/>
          <w:lang w:val="ru-RU"/>
        </w:rPr>
      </w:pPr>
    </w:p>
    <w:p w14:paraId="2E7DC16E">
      <w:pPr>
        <w:autoSpaceDE w:val="0"/>
        <w:autoSpaceDN w:val="0"/>
        <w:spacing w:after="0" w:line="240" w:lineRule="auto"/>
        <w:ind w:right="-843"/>
        <w:jc w:val="center"/>
        <w:rPr>
          <w:lang w:val="ru-RU"/>
        </w:rPr>
      </w:pPr>
      <w:r>
        <w:rPr>
          <w:rFonts w:ascii="Times New Roman" w:hAnsi="Times New Roman" w:eastAsia="Times New Roman"/>
          <w:b/>
          <w:color w:val="000000"/>
          <w:sz w:val="24"/>
          <w:lang w:val="ru-RU"/>
        </w:rPr>
        <w:t>9 КЛАСС</w:t>
      </w:r>
    </w:p>
    <w:p w14:paraId="2972768C">
      <w:pPr>
        <w:autoSpaceDE w:val="0"/>
        <w:autoSpaceDN w:val="0"/>
        <w:spacing w:after="0" w:line="240" w:lineRule="auto"/>
        <w:ind w:right="-843"/>
        <w:rPr>
          <w:lang w:val="ru-RU"/>
        </w:rPr>
      </w:pPr>
      <w:r>
        <w:rPr>
          <w:rFonts w:ascii="Times New Roman" w:hAnsi="Times New Roman" w:eastAsia="Times New Roman"/>
          <w:b/>
          <w:color w:val="000000"/>
          <w:sz w:val="24"/>
          <w:lang w:val="ru-RU"/>
        </w:rPr>
        <w:t>Язык и культура:</w:t>
      </w:r>
    </w:p>
    <w:p w14:paraId="273AADA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w:t>
      </w:r>
      <w:r>
        <w:rPr>
          <w:lang w:val="ru-RU"/>
        </w:rPr>
        <w:br w:type="textWrapping"/>
      </w:r>
      <w:r>
        <w:rPr>
          <w:rFonts w:ascii="Times New Roman" w:hAnsi="Times New Roman" w:eastAsia="Times New Roman"/>
          <w:color w:val="000000"/>
          <w:sz w:val="24"/>
          <w:lang w:val="ru-RU"/>
        </w:rPr>
        <w:t xml:space="preserve">выразительности родного русского языка; анализировать национальное своеобразие </w:t>
      </w:r>
      <w:r>
        <w:rPr>
          <w:lang w:val="ru-RU"/>
        </w:rPr>
        <w:br w:type="textWrapping"/>
      </w:r>
      <w:r>
        <w:rPr>
          <w:rFonts w:ascii="Times New Roman" w:hAnsi="Times New Roman" w:eastAsia="Times New Roman"/>
          <w:color w:val="000000"/>
          <w:sz w:val="24"/>
          <w:lang w:val="ru-RU"/>
        </w:rPr>
        <w:t xml:space="preserve">общеязыковых и художественных метафор; </w:t>
      </w:r>
    </w:p>
    <w:p w14:paraId="1125B75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 </w:t>
      </w:r>
    </w:p>
    <w:p w14:paraId="6EF84BBD">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 </w:t>
      </w:r>
    </w:p>
    <w:p w14:paraId="467E9383">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 </w:t>
      </w:r>
    </w:p>
    <w:p w14:paraId="00EDDA31">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 </w:t>
      </w:r>
    </w:p>
    <w:p w14:paraId="3FD835DC">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характеризовать словообразовательные неологизмы по сфере употребления и стилистической окраске; целесообразно употреблять иноязычные слова; </w:t>
      </w:r>
    </w:p>
    <w:p w14:paraId="64970B4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объяснять причины изменения лексических значений слов и их стилистической окраски в современном русском языке (на конкретных примерах); </w:t>
      </w:r>
    </w:p>
    <w:p w14:paraId="11982CE9">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BDEE305">
      <w:pPr>
        <w:autoSpaceDE w:val="0"/>
        <w:autoSpaceDN w:val="0"/>
        <w:spacing w:after="0" w:line="240" w:lineRule="auto"/>
        <w:ind w:right="-843"/>
        <w:rPr>
          <w:lang w:val="ru-RU"/>
        </w:rPr>
      </w:pPr>
      <w:r>
        <w:rPr>
          <w:rFonts w:ascii="Times New Roman" w:hAnsi="Times New Roman" w:eastAsia="Times New Roman"/>
          <w:b/>
          <w:color w:val="000000"/>
          <w:sz w:val="24"/>
          <w:lang w:val="ru-RU"/>
        </w:rPr>
        <w:t>Культура речи:</w:t>
      </w:r>
    </w:p>
    <w:p w14:paraId="60B81C58">
      <w:pPr>
        <w:autoSpaceDE w:val="0"/>
        <w:autoSpaceDN w:val="0"/>
        <w:spacing w:after="0" w:line="240" w:lineRule="auto"/>
        <w:ind w:right="-843" w:firstLine="240"/>
        <w:jc w:val="both"/>
        <w:rPr>
          <w:lang w:val="ru-RU"/>
        </w:rPr>
      </w:pPr>
      <w:r>
        <w:rPr>
          <w:rFonts w:ascii="Times New Roman" w:hAnsi="Times New Roman" w:eastAsia="Times New Roman"/>
          <w:color w:val="000000"/>
          <w:sz w:val="24"/>
          <w:lang w:val="ru-RU"/>
        </w:rPr>
        <w:t xml:space="preserve">—   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14:paraId="12243A9B">
      <w:pPr>
        <w:autoSpaceDE w:val="0"/>
        <w:autoSpaceDN w:val="0"/>
        <w:spacing w:after="0" w:line="240" w:lineRule="auto"/>
        <w:ind w:right="-843" w:firstLine="240"/>
        <w:jc w:val="both"/>
        <w:rPr>
          <w:lang w:val="ru-RU"/>
        </w:rPr>
      </w:pPr>
      <w:r>
        <w:rPr>
          <w:rFonts w:ascii="Times New Roman" w:hAnsi="Times New Roman" w:eastAsia="Times New Roman"/>
          <w:color w:val="000000"/>
          <w:sz w:val="24"/>
          <w:lang w:val="ru-RU"/>
        </w:rPr>
        <w:t xml:space="preserve">—  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14:paraId="12E90F99">
      <w:pPr>
        <w:autoSpaceDE w:val="0"/>
        <w:autoSpaceDN w:val="0"/>
        <w:spacing w:after="0" w:line="240" w:lineRule="auto"/>
        <w:ind w:right="-843" w:firstLine="240"/>
        <w:jc w:val="both"/>
        <w:rPr>
          <w:lang w:val="ru-RU"/>
        </w:rPr>
      </w:pPr>
      <w:r>
        <w:rPr>
          <w:rFonts w:ascii="Times New Roman" w:hAnsi="Times New Roman" w:eastAsia="Times New Roman"/>
          <w:color w:val="000000"/>
          <w:sz w:val="24"/>
          <w:lang w:val="ru-RU"/>
        </w:rPr>
        <w:t xml:space="preserve">—  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 </w:t>
      </w:r>
    </w:p>
    <w:p w14:paraId="12081868">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 </w:t>
      </w:r>
    </w:p>
    <w:p w14:paraId="5B9D0D9E">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 </w:t>
      </w:r>
    </w:p>
    <w:p w14:paraId="33205D50">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 </w:t>
      </w:r>
    </w:p>
    <w:p w14:paraId="7BA883A6">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при общении в интернет-среде этикетные формы и устойчивые формулы‚принципы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 </w:t>
      </w:r>
    </w:p>
    <w:p w14:paraId="0ACF8359">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Pr>
          <w:lang w:val="ru-RU"/>
        </w:rPr>
        <w:br w:type="textWrapping"/>
      </w:r>
      <w:r>
        <w:rPr>
          <w:rFonts w:ascii="Times New Roman" w:hAnsi="Times New Roman" w:eastAsia="Times New Roman"/>
          <w:color w:val="000000"/>
          <w:sz w:val="24"/>
          <w:lang w:val="ru-RU"/>
        </w:rPr>
        <w:t>орфографические словари и справочники по пунктуации.</w:t>
      </w:r>
    </w:p>
    <w:p w14:paraId="55EEB38A">
      <w:pPr>
        <w:autoSpaceDE w:val="0"/>
        <w:autoSpaceDN w:val="0"/>
        <w:spacing w:after="0" w:line="240" w:lineRule="auto"/>
        <w:ind w:right="-843"/>
        <w:rPr>
          <w:lang w:val="ru-RU"/>
        </w:rPr>
      </w:pPr>
      <w:r>
        <w:rPr>
          <w:rFonts w:ascii="Times New Roman" w:hAnsi="Times New Roman" w:eastAsia="Times New Roman"/>
          <w:b/>
          <w:color w:val="000000"/>
          <w:sz w:val="24"/>
          <w:lang w:val="ru-RU"/>
        </w:rPr>
        <w:t>Речь. Речевая деятельность. Текст:</w:t>
      </w:r>
    </w:p>
    <w:p w14:paraId="416A968A">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p w14:paraId="311E0B11">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w:t>
      </w:r>
      <w:r>
        <w:rPr>
          <w:lang w:val="ru-RU"/>
        </w:rPr>
        <w:br w:type="textWrapping"/>
      </w:r>
      <w:r>
        <w:rPr>
          <w:rFonts w:ascii="Times New Roman" w:hAnsi="Times New Roman" w:eastAsia="Times New Roman"/>
          <w:color w:val="000000"/>
          <w:sz w:val="24"/>
          <w:lang w:val="ru-RU"/>
        </w:rPr>
        <w:t xml:space="preserve">информации; </w:t>
      </w:r>
    </w:p>
    <w:p w14:paraId="689B6A55">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14:paraId="2D4B32F2">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структурные элементы и языковые особенности делового письма; </w:t>
      </w:r>
    </w:p>
    <w:p w14:paraId="38EE2F41">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создавать устные учебно-научные сообщения различных видов, отзыв на проектную работу одноклассника; принимать участие в учебно-научной дискуссии; </w:t>
      </w:r>
    </w:p>
    <w:p w14:paraId="24979314">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понимать и использовать в собственной речевой практике прецедентные тексты; </w:t>
      </w:r>
    </w:p>
    <w:p w14:paraId="72E8709A">
      <w:pPr>
        <w:autoSpaceDE w:val="0"/>
        <w:autoSpaceDN w:val="0"/>
        <w:spacing w:after="0" w:line="240" w:lineRule="auto"/>
        <w:ind w:right="-843" w:firstLine="284"/>
        <w:jc w:val="both"/>
        <w:rPr>
          <w:lang w:val="ru-RU"/>
        </w:rPr>
      </w:pPr>
      <w:r>
        <w:rPr>
          <w:rFonts w:ascii="Times New Roman" w:hAnsi="Times New Roman" w:eastAsia="Times New Roman"/>
          <w:color w:val="000000"/>
          <w:sz w:val="24"/>
          <w:lang w:val="ru-RU"/>
        </w:rPr>
        <w:t xml:space="preserve">—  анализировать и создавать тексты публицистических жанров (проблемный очерк); —  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 </w:t>
      </w:r>
      <w:r>
        <w:rPr>
          <w:lang w:val="ru-RU"/>
        </w:rPr>
        <w:br w:type="textWrapping"/>
      </w:r>
      <w:r>
        <w:rPr>
          <w:rFonts w:ascii="Times New Roman" w:hAnsi="Times New Roman" w:eastAsia="Times New Roman"/>
          <w:color w:val="000000"/>
          <w:sz w:val="24"/>
          <w:lang w:val="ru-RU"/>
        </w:rPr>
        <w:t>—  владеть правилами информационной безопасности при общении в социальных сетях.</w:t>
      </w:r>
    </w:p>
    <w:p w14:paraId="5A34A846">
      <w:pPr>
        <w:spacing w:after="0" w:line="240" w:lineRule="auto"/>
        <w:rPr>
          <w:lang w:val="ru-RU"/>
        </w:rPr>
        <w:sectPr>
          <w:pgSz w:w="11900" w:h="16840"/>
          <w:pgMar w:top="709" w:right="843" w:bottom="709" w:left="851" w:header="720" w:footer="720" w:gutter="0"/>
          <w:cols w:equalWidth="0" w:num="1">
            <w:col w:w="9532"/>
          </w:cols>
          <w:docGrid w:linePitch="360" w:charSpace="0"/>
        </w:sectPr>
      </w:pPr>
    </w:p>
    <w:p w14:paraId="0FDAACA7">
      <w:pPr>
        <w:autoSpaceDE w:val="0"/>
        <w:autoSpaceDN w:val="0"/>
        <w:spacing w:line="240" w:lineRule="auto"/>
        <w:ind w:right="120"/>
        <w:jc w:val="center"/>
        <w:rPr>
          <w:rFonts w:ascii="Times New Roman" w:hAnsi="Times New Roman" w:eastAsia="Times New Roman"/>
          <w:b/>
          <w:color w:val="000000"/>
          <w:sz w:val="28"/>
          <w:szCs w:val="36"/>
          <w:lang w:val="ru-RU"/>
        </w:rPr>
      </w:pPr>
      <w:r>
        <w:rPr>
          <w:sz w:val="28"/>
          <w:szCs w:val="28"/>
        </w:rPr>
        <w:br w:type="textWrapping"/>
      </w:r>
    </w:p>
    <w:p w14:paraId="26E4D03B">
      <w:pPr>
        <w:spacing w:before="240" w:after="0"/>
        <w:jc w:val="center"/>
        <w:rPr>
          <w:rFonts w:ascii="Times New Roman" w:hAnsi="Times New Roman" w:eastAsia="Times New Roman"/>
          <w:b/>
          <w:color w:val="000000"/>
          <w:sz w:val="18"/>
        </w:rPr>
      </w:pPr>
      <w:r>
        <w:rPr>
          <w:rFonts w:ascii="Times New Roman" w:hAnsi="Times New Roman" w:eastAsia="Times New Roman"/>
          <w:b/>
          <w:color w:val="000000"/>
          <w:sz w:val="28"/>
          <w:szCs w:val="36"/>
          <w:lang w:val="ru-RU"/>
        </w:rPr>
        <w:t>ТЕМАТИЧЕСКОЕ ПЛАНИРОВАНИЕ</w:t>
      </w:r>
    </w:p>
    <w:p w14:paraId="5F77AD7F">
      <w:pPr>
        <w:autoSpaceDE w:val="0"/>
        <w:autoSpaceDN w:val="0"/>
        <w:spacing w:line="240" w:lineRule="auto"/>
        <w:jc w:val="center"/>
      </w:pPr>
      <w:r>
        <w:rPr>
          <w:rFonts w:ascii="Times New Roman" w:hAnsi="Times New Roman" w:eastAsia="Times New Roman"/>
          <w:b/>
          <w:color w:val="000000"/>
          <w:sz w:val="28"/>
          <w:szCs w:val="36"/>
        </w:rPr>
        <w:t>7 КЛАСС</w:t>
      </w:r>
    </w:p>
    <w:tbl>
      <w:tblPr>
        <w:tblStyle w:val="12"/>
        <w:tblW w:w="15174" w:type="dxa"/>
        <w:tblInd w:w="6" w:type="dxa"/>
        <w:tblLayout w:type="fixed"/>
        <w:tblCellMar>
          <w:top w:w="0" w:type="dxa"/>
          <w:left w:w="108" w:type="dxa"/>
          <w:bottom w:w="0" w:type="dxa"/>
          <w:right w:w="108" w:type="dxa"/>
        </w:tblCellMar>
      </w:tblPr>
      <w:tblGrid>
        <w:gridCol w:w="540"/>
        <w:gridCol w:w="8673"/>
        <w:gridCol w:w="425"/>
        <w:gridCol w:w="851"/>
        <w:gridCol w:w="773"/>
        <w:gridCol w:w="1353"/>
        <w:gridCol w:w="2551"/>
        <w:gridCol w:w="8"/>
      </w:tblGrid>
      <w:tr w14:paraId="60262519">
        <w:tblPrEx>
          <w:tblCellMar>
            <w:top w:w="0" w:type="dxa"/>
            <w:left w:w="108" w:type="dxa"/>
            <w:bottom w:w="0" w:type="dxa"/>
            <w:right w:w="108" w:type="dxa"/>
          </w:tblCellMar>
        </w:tblPrEx>
        <w:trPr>
          <w:gridAfter w:val="1"/>
          <w:wAfter w:w="8" w:type="dxa"/>
          <w:trHeight w:val="417" w:hRule="atLeast"/>
        </w:trPr>
        <w:tc>
          <w:tcPr>
            <w:tcW w:w="5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84C5B52">
            <w:pPr>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w:t>
            </w:r>
          </w:p>
          <w:p w14:paraId="0D47B8CE">
            <w:pPr>
              <w:autoSpaceDE w:val="0"/>
              <w:autoSpaceDN w:val="0"/>
              <w:spacing w:after="0" w:line="240" w:lineRule="auto"/>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п/п</w:t>
            </w:r>
          </w:p>
        </w:tc>
        <w:tc>
          <w:tcPr>
            <w:tcW w:w="8673"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3897E3F">
            <w:pPr>
              <w:autoSpaceDE w:val="0"/>
              <w:autoSpaceDN w:val="0"/>
              <w:spacing w:after="0" w:line="240" w:lineRule="auto"/>
              <w:ind w:left="72"/>
              <w:jc w:val="center"/>
              <w:rPr>
                <w:rFonts w:ascii="Times New Roman" w:hAnsi="Times New Roman" w:cs="Times New Roman"/>
                <w:sz w:val="24"/>
                <w:szCs w:val="24"/>
                <w:lang w:val="ru-RU"/>
              </w:rPr>
            </w:pPr>
            <w:r>
              <w:rPr>
                <w:rFonts w:ascii="Times New Roman" w:hAnsi="Times New Roman" w:eastAsia="Times New Roman" w:cs="Times New Roman"/>
                <w:b/>
                <w:color w:val="000000"/>
                <w:sz w:val="24"/>
                <w:szCs w:val="24"/>
                <w:lang w:val="ru-RU"/>
              </w:rPr>
              <w:t>Наименование разделов и тем программы</w:t>
            </w:r>
          </w:p>
        </w:tc>
        <w:tc>
          <w:tcPr>
            <w:tcW w:w="2049"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CBCEE56">
            <w:pPr>
              <w:autoSpaceDE w:val="0"/>
              <w:autoSpaceDN w:val="0"/>
              <w:spacing w:after="0" w:line="240" w:lineRule="auto"/>
              <w:ind w:left="72"/>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Количество часов</w:t>
            </w:r>
          </w:p>
        </w:tc>
        <w:tc>
          <w:tcPr>
            <w:tcW w:w="1353" w:type="dxa"/>
            <w:vMerge w:val="restart"/>
            <w:tcBorders>
              <w:top w:val="single" w:color="000000" w:sz="4" w:space="0"/>
              <w:left w:val="single" w:color="000000" w:sz="4" w:space="0"/>
              <w:right w:val="single" w:color="000000" w:sz="4" w:space="0"/>
            </w:tcBorders>
          </w:tcPr>
          <w:p w14:paraId="03DA7FE5">
            <w:pPr>
              <w:autoSpaceDE w:val="0"/>
              <w:autoSpaceDN w:val="0"/>
              <w:spacing w:after="0" w:line="240" w:lineRule="auto"/>
              <w:ind w:left="72"/>
              <w:jc w:val="center"/>
              <w:rPr>
                <w:rFonts w:ascii="Times New Roman" w:hAnsi="Times New Roman" w:eastAsia="Times New Roman" w:cs="Times New Roman"/>
                <w:b/>
                <w:color w:val="000000"/>
                <w:sz w:val="24"/>
                <w:szCs w:val="24"/>
                <w:lang w:val="ru-RU"/>
              </w:rPr>
            </w:pPr>
            <w:r>
              <w:rPr>
                <w:rFonts w:ascii="Times New Roman" w:hAnsi="Times New Roman" w:eastAsia="Times New Roman" w:cs="Times New Roman"/>
                <w:b/>
                <w:color w:val="000000"/>
                <w:sz w:val="24"/>
                <w:szCs w:val="24"/>
                <w:lang w:val="ru-RU"/>
              </w:rPr>
              <w:t>Дата изучения</w:t>
            </w:r>
          </w:p>
        </w:tc>
        <w:tc>
          <w:tcPr>
            <w:tcW w:w="2551"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7101C9B">
            <w:pPr>
              <w:autoSpaceDE w:val="0"/>
              <w:autoSpaceDN w:val="0"/>
              <w:spacing w:after="0" w:line="240" w:lineRule="auto"/>
              <w:ind w:left="72"/>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Электронные (цифровые) образовательные ресурсы</w:t>
            </w:r>
          </w:p>
        </w:tc>
      </w:tr>
      <w:tr w14:paraId="5AC45148">
        <w:tblPrEx>
          <w:tblCellMar>
            <w:top w:w="0" w:type="dxa"/>
            <w:left w:w="108" w:type="dxa"/>
            <w:bottom w:w="0" w:type="dxa"/>
            <w:right w:w="108" w:type="dxa"/>
          </w:tblCellMar>
        </w:tblPrEx>
        <w:trPr>
          <w:gridAfter w:val="1"/>
          <w:wAfter w:w="8" w:type="dxa"/>
          <w:cantSplit/>
          <w:trHeight w:val="1697" w:hRule="atLeast"/>
        </w:trPr>
        <w:tc>
          <w:tcPr>
            <w:tcW w:w="540" w:type="dxa"/>
            <w:vMerge w:val="continue"/>
            <w:tcBorders>
              <w:top w:val="single" w:color="000000" w:sz="4" w:space="0"/>
              <w:left w:val="single" w:color="000000" w:sz="4" w:space="0"/>
              <w:bottom w:val="single" w:color="000000" w:sz="4" w:space="0"/>
              <w:right w:val="single" w:color="000000" w:sz="4" w:space="0"/>
            </w:tcBorders>
          </w:tcPr>
          <w:p w14:paraId="326A122A">
            <w:pPr>
              <w:spacing w:after="0" w:line="240" w:lineRule="auto"/>
              <w:rPr>
                <w:rFonts w:ascii="Times New Roman" w:hAnsi="Times New Roman" w:cs="Times New Roman"/>
                <w:sz w:val="24"/>
                <w:szCs w:val="24"/>
              </w:rPr>
            </w:pPr>
          </w:p>
        </w:tc>
        <w:tc>
          <w:tcPr>
            <w:tcW w:w="8673" w:type="dxa"/>
            <w:vMerge w:val="continue"/>
            <w:tcBorders>
              <w:top w:val="single" w:color="000000" w:sz="4" w:space="0"/>
              <w:left w:val="single" w:color="000000" w:sz="4" w:space="0"/>
              <w:bottom w:val="single" w:color="000000" w:sz="4" w:space="0"/>
              <w:right w:val="single" w:color="000000" w:sz="4" w:space="0"/>
            </w:tcBorders>
          </w:tcPr>
          <w:p w14:paraId="2A47A62F">
            <w:pPr>
              <w:spacing w:after="0" w:line="240" w:lineRule="auto"/>
              <w:rPr>
                <w:rFonts w:ascii="Times New Roman" w:hAnsi="Times New Roman" w:cs="Times New Roman"/>
                <w:sz w:val="24"/>
                <w:szCs w:val="24"/>
              </w:rPr>
            </w:pP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19BF1325">
            <w:pPr>
              <w:autoSpaceDE w:val="0"/>
              <w:autoSpaceDN w:val="0"/>
              <w:spacing w:after="0" w:line="240" w:lineRule="auto"/>
              <w:ind w:left="113" w:right="113"/>
              <w:rPr>
                <w:rFonts w:ascii="Times New Roman" w:hAnsi="Times New Roman" w:cs="Times New Roman"/>
                <w:sz w:val="24"/>
                <w:szCs w:val="24"/>
              </w:rPr>
            </w:pPr>
            <w:r>
              <w:rPr>
                <w:rFonts w:ascii="Times New Roman" w:hAnsi="Times New Roman" w:eastAsia="Times New Roman" w:cs="Times New Roman"/>
                <w:b/>
                <w:color w:val="000000"/>
                <w:sz w:val="24"/>
                <w:szCs w:val="24"/>
              </w:rPr>
              <w:t>всего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24E4383">
            <w:pPr>
              <w:autoSpaceDE w:val="0"/>
              <w:autoSpaceDN w:val="0"/>
              <w:spacing w:after="0" w:line="240" w:lineRule="auto"/>
              <w:ind w:left="72" w:right="40"/>
              <w:rPr>
                <w:rFonts w:ascii="Times New Roman" w:hAnsi="Times New Roman" w:cs="Times New Roman"/>
                <w:sz w:val="24"/>
                <w:szCs w:val="24"/>
              </w:rPr>
            </w:pPr>
            <w:r>
              <w:rPr>
                <w:rFonts w:ascii="Times New Roman" w:hAnsi="Times New Roman" w:eastAsia="Times New Roman" w:cs="Times New Roman"/>
                <w:b/>
                <w:color w:val="000000"/>
                <w:sz w:val="24"/>
                <w:szCs w:val="24"/>
              </w:rPr>
              <w:t>контрольные работы</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1F80E6F6">
            <w:pPr>
              <w:autoSpaceDE w:val="0"/>
              <w:autoSpaceDN w:val="0"/>
              <w:spacing w:after="0" w:line="240" w:lineRule="auto"/>
              <w:ind w:left="72" w:right="58"/>
              <w:rPr>
                <w:rFonts w:ascii="Times New Roman" w:hAnsi="Times New Roman" w:cs="Times New Roman"/>
                <w:sz w:val="24"/>
                <w:szCs w:val="24"/>
              </w:rPr>
            </w:pPr>
            <w:r>
              <w:rPr>
                <w:rFonts w:ascii="Times New Roman" w:hAnsi="Times New Roman" w:eastAsia="Times New Roman" w:cs="Times New Roman"/>
                <w:b/>
                <w:color w:val="000000"/>
                <w:sz w:val="24"/>
                <w:szCs w:val="24"/>
              </w:rPr>
              <w:t>практические работы</w:t>
            </w:r>
          </w:p>
        </w:tc>
        <w:tc>
          <w:tcPr>
            <w:tcW w:w="1353" w:type="dxa"/>
            <w:vMerge w:val="continue"/>
            <w:tcBorders>
              <w:left w:val="single" w:color="000000" w:sz="4" w:space="0"/>
              <w:bottom w:val="single" w:color="000000" w:sz="4" w:space="0"/>
              <w:right w:val="single" w:color="000000" w:sz="4" w:space="0"/>
            </w:tcBorders>
          </w:tcPr>
          <w:p w14:paraId="0DF2937C">
            <w:pPr>
              <w:spacing w:after="0" w:line="240" w:lineRule="auto"/>
              <w:rPr>
                <w:rFonts w:ascii="Times New Roman" w:hAnsi="Times New Roman" w:cs="Times New Roman"/>
                <w:sz w:val="24"/>
                <w:szCs w:val="24"/>
              </w:rPr>
            </w:pPr>
          </w:p>
        </w:tc>
        <w:tc>
          <w:tcPr>
            <w:tcW w:w="2551" w:type="dxa"/>
            <w:vMerge w:val="continue"/>
            <w:tcBorders>
              <w:top w:val="single" w:color="000000" w:sz="4" w:space="0"/>
              <w:left w:val="single" w:color="000000" w:sz="4" w:space="0"/>
              <w:bottom w:val="single" w:color="000000" w:sz="4" w:space="0"/>
              <w:right w:val="single" w:color="000000" w:sz="4" w:space="0"/>
            </w:tcBorders>
          </w:tcPr>
          <w:p w14:paraId="2F293433">
            <w:pPr>
              <w:spacing w:after="0" w:line="240" w:lineRule="auto"/>
              <w:rPr>
                <w:rFonts w:ascii="Times New Roman" w:hAnsi="Times New Roman" w:cs="Times New Roman"/>
                <w:sz w:val="24"/>
                <w:szCs w:val="24"/>
              </w:rPr>
            </w:pPr>
          </w:p>
        </w:tc>
      </w:tr>
      <w:tr w14:paraId="5C38775C">
        <w:tblPrEx>
          <w:tblCellMar>
            <w:top w:w="0" w:type="dxa"/>
            <w:left w:w="108" w:type="dxa"/>
            <w:bottom w:w="0" w:type="dxa"/>
            <w:right w:w="108" w:type="dxa"/>
          </w:tblCellMar>
        </w:tblPrEx>
        <w:trPr>
          <w:trHeight w:val="20" w:hRule="atLeast"/>
        </w:trPr>
        <w:tc>
          <w:tcPr>
            <w:tcW w:w="15174" w:type="dxa"/>
            <w:gridSpan w:val="8"/>
            <w:tcBorders>
              <w:top w:val="single" w:color="000000" w:sz="4" w:space="0"/>
              <w:left w:val="single" w:color="000000" w:sz="4" w:space="0"/>
              <w:bottom w:val="single" w:color="000000" w:sz="4" w:space="0"/>
              <w:right w:val="single" w:color="000000" w:sz="4" w:space="0"/>
            </w:tcBorders>
          </w:tcPr>
          <w:p w14:paraId="21BC9F5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1.</w:t>
            </w:r>
            <w:r>
              <w:rPr>
                <w:rFonts w:ascii="Times New Roman" w:hAnsi="Times New Roman" w:eastAsia="Times New Roman" w:cs="Times New Roman"/>
                <w:b/>
                <w:color w:val="000000"/>
                <w:sz w:val="24"/>
                <w:szCs w:val="24"/>
              </w:rPr>
              <w:t xml:space="preserve"> ЯЗЫК И КУЛЬТУРА</w:t>
            </w:r>
          </w:p>
        </w:tc>
      </w:tr>
      <w:tr w14:paraId="2958B0CE">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47E03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9713EA6">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Русский язык как развивающееся явление</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D47A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932102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397F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6C6CB3FB">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F0AB89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http://gramota.ru/biblio/magazines/mrs</w:t>
            </w:r>
          </w:p>
        </w:tc>
      </w:tr>
      <w:tr w14:paraId="1F9C4B6D">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83A5E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1.2.</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7806B4E">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Устаревшие слова - живые свидетели истории. </w:t>
            </w:r>
            <w:r>
              <w:rPr>
                <w:rFonts w:ascii="Times New Roman" w:hAnsi="Times New Roman" w:cs="Times New Roman"/>
                <w:bCs/>
                <w:sz w:val="24"/>
                <w:szCs w:val="24"/>
                <w:lang w:val="ru-RU"/>
              </w:rPr>
              <w:br w:type="textWrapping"/>
            </w:r>
            <w:r>
              <w:rPr>
                <w:rFonts w:ascii="Times New Roman" w:hAnsi="Times New Roman" w:eastAsia="Times New Roman" w:cs="Times New Roman"/>
                <w:bCs/>
                <w:color w:val="000000"/>
                <w:sz w:val="24"/>
                <w:szCs w:val="24"/>
              </w:rPr>
              <w:t xml:space="preserve">Историзмы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A167C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F16177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D8F7E4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6B835BC8">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4EC7DA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http://gramoty.ru</w:t>
            </w:r>
          </w:p>
        </w:tc>
      </w:tr>
      <w:tr w14:paraId="4D2F1507">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6687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1.3.</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72E19AB4">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Архаизмы в составе устаревших слов русского языка и их особенности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8DB8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BD3A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9C31A7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353" w:type="dxa"/>
            <w:tcBorders>
              <w:top w:val="single" w:color="000000" w:sz="4" w:space="0"/>
              <w:left w:val="single" w:color="000000" w:sz="4" w:space="0"/>
              <w:bottom w:val="single" w:color="000000" w:sz="4" w:space="0"/>
              <w:right w:val="single" w:color="000000" w:sz="4" w:space="0"/>
            </w:tcBorders>
          </w:tcPr>
          <w:p w14:paraId="22D4814A">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CDBF41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https://dic.academic.ru</w:t>
            </w:r>
          </w:p>
        </w:tc>
      </w:tr>
      <w:tr w14:paraId="690D07BD">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469A4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1.4.</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0998EBB0">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Перераспределение пластов лексики между активным и пассивным запасом слов</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4A966F4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7639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FF544B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7A40B302">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F591F2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http://feb-web.ru/feb/feb/dict.htm</w:t>
            </w:r>
          </w:p>
        </w:tc>
      </w:tr>
      <w:tr w14:paraId="17EAC359">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EEBF1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1.5.</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6924CE1C">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Употребление иноязычных слов как проблема культуры речи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4403E75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4CE759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F81967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33B4207E">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9763C0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http://teenslang.su</w:t>
            </w:r>
          </w:p>
        </w:tc>
      </w:tr>
      <w:tr w14:paraId="55C6A817">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4F42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1.6.</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6A26D581">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Русский язык как развивающееся явление.Представление проектных, исследовательских работ. </w:t>
            </w:r>
            <w:r>
              <w:rPr>
                <w:rFonts w:ascii="Times New Roman" w:hAnsi="Times New Roman" w:eastAsia="Times New Roman" w:cs="Times New Roman"/>
                <w:b/>
                <w:color w:val="000000"/>
                <w:sz w:val="24"/>
                <w:szCs w:val="24"/>
              </w:rPr>
              <w:t>Проверочная работа № 1</w:t>
            </w:r>
            <w:r>
              <w:rPr>
                <w:rFonts w:ascii="Times New Roman" w:hAnsi="Times New Roman" w:eastAsia="Times New Roman" w:cs="Times New Roman"/>
                <w:bCs/>
                <w:color w:val="000000"/>
                <w:sz w:val="24"/>
                <w:szCs w:val="24"/>
              </w:rPr>
              <w:t xml:space="preserve">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ED99A3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D2BF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C2E0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1BDFB139">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7CF463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40A930A2">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12B65F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F3153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5536" w:type="dxa"/>
            <w:gridSpan w:val="5"/>
            <w:tcBorders>
              <w:top w:val="single" w:color="000000" w:sz="4" w:space="0"/>
              <w:left w:val="single" w:color="000000" w:sz="4" w:space="0"/>
              <w:bottom w:val="single" w:color="000000" w:sz="4" w:space="0"/>
              <w:right w:val="single" w:color="000000" w:sz="4" w:space="0"/>
            </w:tcBorders>
          </w:tcPr>
          <w:p w14:paraId="60809A38">
            <w:pPr>
              <w:spacing w:after="0" w:line="240" w:lineRule="auto"/>
              <w:rPr>
                <w:rFonts w:ascii="Times New Roman" w:hAnsi="Times New Roman" w:cs="Times New Roman"/>
                <w:sz w:val="24"/>
                <w:szCs w:val="24"/>
              </w:rPr>
            </w:pPr>
          </w:p>
        </w:tc>
      </w:tr>
      <w:tr w14:paraId="76F5901E">
        <w:tblPrEx>
          <w:tblCellMar>
            <w:top w:w="0" w:type="dxa"/>
            <w:left w:w="108" w:type="dxa"/>
            <w:bottom w:w="0" w:type="dxa"/>
            <w:right w:w="108" w:type="dxa"/>
          </w:tblCellMar>
        </w:tblPrEx>
        <w:trPr>
          <w:trHeight w:val="20" w:hRule="atLeast"/>
        </w:trPr>
        <w:tc>
          <w:tcPr>
            <w:tcW w:w="15174" w:type="dxa"/>
            <w:gridSpan w:val="8"/>
            <w:tcBorders>
              <w:top w:val="single" w:color="000000" w:sz="4" w:space="0"/>
              <w:left w:val="single" w:color="000000" w:sz="4" w:space="0"/>
              <w:bottom w:val="single" w:color="000000" w:sz="4" w:space="0"/>
              <w:right w:val="single" w:color="000000" w:sz="4" w:space="0"/>
            </w:tcBorders>
          </w:tcPr>
          <w:p w14:paraId="35BB8BF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2.</w:t>
            </w:r>
            <w:r>
              <w:rPr>
                <w:rFonts w:ascii="Times New Roman" w:hAnsi="Times New Roman" w:eastAsia="Times New Roman" w:cs="Times New Roman"/>
                <w:b/>
                <w:color w:val="000000"/>
                <w:sz w:val="24"/>
                <w:szCs w:val="24"/>
              </w:rPr>
              <w:t xml:space="preserve"> КУЛЬТУРА РЕЧИ</w:t>
            </w:r>
          </w:p>
        </w:tc>
      </w:tr>
      <w:tr w14:paraId="498F144A">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A6C5B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2.1.</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9FC9A6F">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орфоэпические нормы современного русского литературного языка. </w:t>
            </w:r>
            <w:r>
              <w:rPr>
                <w:rFonts w:ascii="Times New Roman" w:hAnsi="Times New Roman" w:eastAsia="Times New Roman" w:cs="Times New Roman"/>
                <w:bCs/>
                <w:color w:val="000000"/>
                <w:sz w:val="24"/>
                <w:szCs w:val="24"/>
              </w:rPr>
              <w:t>Нормы акцентологии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5ABD65B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EF3418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526503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55DCA02C">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DFCB8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https://gufo.me</w:t>
            </w:r>
          </w:p>
        </w:tc>
      </w:tr>
      <w:tr w14:paraId="091CCC3A">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0A417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2.2.</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E18E5">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лексические нормы современного русского литературного языка. </w:t>
            </w:r>
            <w:r>
              <w:rPr>
                <w:rFonts w:ascii="Times New Roman" w:hAnsi="Times New Roman" w:eastAsia="Times New Roman" w:cs="Times New Roman"/>
                <w:bCs/>
                <w:color w:val="000000"/>
                <w:sz w:val="24"/>
                <w:szCs w:val="24"/>
              </w:rPr>
              <w:t xml:space="preserve">Паронимы и точность речи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D8DD88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B90DA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ECD9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353" w:type="dxa"/>
            <w:tcBorders>
              <w:top w:val="single" w:color="000000" w:sz="4" w:space="0"/>
              <w:left w:val="single" w:color="000000" w:sz="4" w:space="0"/>
              <w:bottom w:val="single" w:color="000000" w:sz="4" w:space="0"/>
              <w:right w:val="single" w:color="000000" w:sz="4" w:space="0"/>
            </w:tcBorders>
          </w:tcPr>
          <w:p w14:paraId="7F8D26A2">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2CE3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https://studiorum-ruscorpora.ru</w:t>
            </w:r>
          </w:p>
        </w:tc>
      </w:tr>
      <w:tr w14:paraId="7DAB959E">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376C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2.3.</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819D58">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грамматические нормы современного русского литературного языка. </w:t>
            </w:r>
            <w:r>
              <w:rPr>
                <w:rFonts w:ascii="Times New Roman" w:hAnsi="Times New Roman" w:eastAsia="Times New Roman" w:cs="Times New Roman"/>
                <w:bCs/>
                <w:color w:val="000000"/>
                <w:sz w:val="24"/>
                <w:szCs w:val="24"/>
              </w:rPr>
              <w:t>Типичные грамматические ошибки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767E110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D5F63F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F8B372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353" w:type="dxa"/>
            <w:tcBorders>
              <w:top w:val="single" w:color="000000" w:sz="4" w:space="0"/>
              <w:left w:val="single" w:color="000000" w:sz="4" w:space="0"/>
              <w:bottom w:val="single" w:color="000000" w:sz="4" w:space="0"/>
              <w:right w:val="single" w:color="000000" w:sz="4" w:space="0"/>
            </w:tcBorders>
          </w:tcPr>
          <w:p w14:paraId="336C5E33">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08C8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http://gramma.ru</w:t>
            </w:r>
          </w:p>
        </w:tc>
      </w:tr>
      <w:tr w14:paraId="3ACBF19B">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97BD4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2.4.</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6A45B97D">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Речевой этикет: русская этикетная речевая манера общения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FE9E90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B9E35C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F819A3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7C6C81F8">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4F23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https://yandex.ru/video/preview/7743384237299923000</w:t>
            </w:r>
          </w:p>
        </w:tc>
      </w:tr>
      <w:tr w14:paraId="342AF1FC">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009CC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2.5.</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B8C47FA">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«Давайте поговорим о русском речевом этикете!». Представление проектных, исследовательских работ.</w:t>
            </w:r>
          </w:p>
          <w:p w14:paraId="2FB2240D">
            <w:pPr>
              <w:autoSpaceDE w:val="0"/>
              <w:autoSpaceDN w:val="0"/>
              <w:spacing w:after="0" w:line="240" w:lineRule="auto"/>
              <w:ind w:left="72"/>
              <w:rPr>
                <w:rFonts w:ascii="Times New Roman" w:hAnsi="Times New Roman" w:cs="Times New Roman"/>
                <w:b/>
                <w:sz w:val="24"/>
                <w:szCs w:val="24"/>
                <w:lang w:val="ru-RU"/>
              </w:rPr>
            </w:pPr>
            <w:r>
              <w:rPr>
                <w:rFonts w:ascii="Times New Roman" w:hAnsi="Times New Roman" w:eastAsia="Times New Roman" w:cs="Times New Roman"/>
                <w:b/>
                <w:color w:val="000000"/>
                <w:sz w:val="24"/>
                <w:szCs w:val="24"/>
                <w:lang w:val="ru-RU"/>
              </w:rPr>
              <w:t xml:space="preserve">Проверочная работа № 2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01DE59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D5D5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1E49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782175C4">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1DC1C0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78AEA383">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E921D0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767140A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12</w:t>
            </w:r>
          </w:p>
        </w:tc>
        <w:tc>
          <w:tcPr>
            <w:tcW w:w="5536" w:type="dxa"/>
            <w:gridSpan w:val="5"/>
            <w:tcBorders>
              <w:top w:val="single" w:color="000000" w:sz="4" w:space="0"/>
              <w:left w:val="single" w:color="000000" w:sz="4" w:space="0"/>
              <w:bottom w:val="single" w:color="000000" w:sz="4" w:space="0"/>
              <w:right w:val="single" w:color="000000" w:sz="4" w:space="0"/>
            </w:tcBorders>
          </w:tcPr>
          <w:p w14:paraId="71CA4B10">
            <w:pPr>
              <w:spacing w:after="0" w:line="240" w:lineRule="auto"/>
              <w:rPr>
                <w:rFonts w:ascii="Times New Roman" w:hAnsi="Times New Roman" w:cs="Times New Roman"/>
                <w:sz w:val="24"/>
                <w:szCs w:val="24"/>
              </w:rPr>
            </w:pPr>
          </w:p>
        </w:tc>
      </w:tr>
      <w:tr w14:paraId="1B46AB26">
        <w:tblPrEx>
          <w:tblCellMar>
            <w:top w:w="0" w:type="dxa"/>
            <w:left w:w="108" w:type="dxa"/>
            <w:bottom w:w="0" w:type="dxa"/>
            <w:right w:w="108" w:type="dxa"/>
          </w:tblCellMar>
        </w:tblPrEx>
        <w:trPr>
          <w:trHeight w:val="20" w:hRule="atLeast"/>
        </w:trPr>
        <w:tc>
          <w:tcPr>
            <w:tcW w:w="15174" w:type="dxa"/>
            <w:gridSpan w:val="8"/>
            <w:tcBorders>
              <w:top w:val="single" w:color="000000" w:sz="4" w:space="0"/>
              <w:left w:val="single" w:color="000000" w:sz="4" w:space="0"/>
              <w:bottom w:val="single" w:color="000000" w:sz="4" w:space="0"/>
              <w:right w:val="single" w:color="000000" w:sz="4" w:space="0"/>
            </w:tcBorders>
          </w:tcPr>
          <w:p w14:paraId="5EC3DEC9">
            <w:pPr>
              <w:autoSpaceDE w:val="0"/>
              <w:autoSpaceDN w:val="0"/>
              <w:spacing w:after="0" w:line="240" w:lineRule="auto"/>
              <w:ind w:left="72"/>
              <w:rPr>
                <w:rFonts w:ascii="Times New Roman" w:hAnsi="Times New Roman" w:cs="Times New Roman"/>
                <w:sz w:val="24"/>
                <w:szCs w:val="24"/>
              </w:rPr>
            </w:pPr>
            <w:r>
              <w:br w:type="page"/>
            </w:r>
            <w:r>
              <w:rPr>
                <w:rFonts w:ascii="Times New Roman" w:hAnsi="Times New Roman" w:eastAsia="Times New Roman" w:cs="Times New Roman"/>
                <w:color w:val="000000"/>
                <w:sz w:val="24"/>
                <w:szCs w:val="24"/>
              </w:rPr>
              <w:t xml:space="preserve">Раздел 3. </w:t>
            </w:r>
            <w:r>
              <w:rPr>
                <w:rFonts w:ascii="Times New Roman" w:hAnsi="Times New Roman" w:eastAsia="Times New Roman" w:cs="Times New Roman"/>
                <w:b/>
                <w:color w:val="000000"/>
                <w:sz w:val="24"/>
                <w:szCs w:val="24"/>
              </w:rPr>
              <w:t>РЕЧЬ. ТЕКСТ</w:t>
            </w:r>
          </w:p>
        </w:tc>
      </w:tr>
      <w:tr w14:paraId="1A6AAFBD">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209A6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3.1.</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ACF89AD">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Традиции русского речевого общения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1972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0884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3293F8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2A80F561">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077AE6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http://www.krugosvet.ru</w:t>
            </w:r>
          </w:p>
        </w:tc>
      </w:tr>
      <w:tr w14:paraId="351F4421">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E4A4F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3.2.</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EF1FB14">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Текст.</w:t>
            </w:r>
            <w:r>
              <w:rPr>
                <w:rFonts w:ascii="Times New Roman" w:hAnsi="Times New Roman" w:cs="Times New Roman"/>
                <w:bCs/>
                <w:sz w:val="24"/>
                <w:szCs w:val="24"/>
                <w:lang w:val="ru-RU"/>
              </w:rPr>
              <w:t xml:space="preserve"> </w:t>
            </w:r>
            <w:r>
              <w:rPr>
                <w:rFonts w:ascii="Times New Roman" w:hAnsi="Times New Roman" w:eastAsia="Times New Roman" w:cs="Times New Roman"/>
                <w:bCs/>
                <w:color w:val="000000"/>
                <w:sz w:val="24"/>
                <w:szCs w:val="24"/>
                <w:lang w:val="ru-RU"/>
              </w:rPr>
              <w:t xml:space="preserve">Виды абзацев. Заголовки текстов, их типы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43A115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7559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0E5AB9A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619CFE8B">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0051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http://gramma.ru</w:t>
            </w:r>
          </w:p>
        </w:tc>
      </w:tr>
      <w:tr w14:paraId="4D312247">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856F7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3.3.</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315E2">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Разговорная речь. Спор и дискуссия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C3B422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8660E8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E48905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353" w:type="dxa"/>
            <w:tcBorders>
              <w:top w:val="single" w:color="000000" w:sz="4" w:space="0"/>
              <w:left w:val="single" w:color="000000" w:sz="4" w:space="0"/>
              <w:bottom w:val="single" w:color="000000" w:sz="4" w:space="0"/>
              <w:right w:val="single" w:color="000000" w:sz="4" w:space="0"/>
            </w:tcBorders>
          </w:tcPr>
          <w:p w14:paraId="056EC7D9">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D602A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http://www.lingling.ru</w:t>
            </w:r>
          </w:p>
        </w:tc>
      </w:tr>
      <w:tr w14:paraId="132FC841">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FCD48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3.4.</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358D4">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Публицистический стиль. Путевые заметки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A237FA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EE4095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673B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35A18C0C">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2D2270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http://gramota.ru/biblio/magazines/rr87/</w:t>
            </w:r>
          </w:p>
        </w:tc>
      </w:tr>
      <w:tr w14:paraId="797B937E">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222C7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3.5.</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911D788">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Текст рекламного объявления, его языковые и структурные особенности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C865C9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9BD59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A5CF00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6D74D045">
            <w:pPr>
              <w:autoSpaceDE w:val="0"/>
              <w:autoSpaceDN w:val="0"/>
              <w:spacing w:after="0" w:line="240" w:lineRule="auto"/>
              <w:ind w:left="72" w:right="43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1C410">
            <w:pPr>
              <w:autoSpaceDE w:val="0"/>
              <w:autoSpaceDN w:val="0"/>
              <w:spacing w:after="0" w:line="240" w:lineRule="auto"/>
              <w:ind w:left="72" w:right="432"/>
              <w:rPr>
                <w:rFonts w:ascii="Times New Roman" w:hAnsi="Times New Roman" w:cs="Times New Roman"/>
                <w:sz w:val="24"/>
                <w:szCs w:val="24"/>
              </w:rPr>
            </w:pPr>
            <w:r>
              <w:rPr>
                <w:rFonts w:ascii="Times New Roman" w:hAnsi="Times New Roman" w:eastAsia="Times New Roman" w:cs="Times New Roman"/>
                <w:color w:val="000000"/>
                <w:sz w:val="24"/>
                <w:szCs w:val="24"/>
              </w:rPr>
              <w:t>https://myslide.ru/presentation/7-klass-tekst-reklamnogo-obyavleniya</w:t>
            </w:r>
          </w:p>
        </w:tc>
      </w:tr>
      <w:tr w14:paraId="68462ABC">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D6486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3.6.</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37199">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 xml:space="preserve">Язык художественной литературы. Притча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4849FBE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951E0E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52DCDC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45A0EC63">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CB05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http://litera.ru/stixiya</w:t>
            </w:r>
          </w:p>
        </w:tc>
      </w:tr>
      <w:tr w14:paraId="0540A32D">
        <w:tblPrEx>
          <w:tblCellMar>
            <w:top w:w="0" w:type="dxa"/>
            <w:left w:w="108" w:type="dxa"/>
            <w:bottom w:w="0" w:type="dxa"/>
            <w:right w:w="108" w:type="dxa"/>
          </w:tblCellMar>
        </w:tblPrEx>
        <w:trPr>
          <w:gridAfter w:val="1"/>
          <w:wAfter w:w="8" w:type="dxa"/>
          <w:trHeight w:val="20" w:hRule="atLeast"/>
        </w:trPr>
        <w:tc>
          <w:tcPr>
            <w:tcW w:w="5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2576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3.7.</w:t>
            </w:r>
          </w:p>
        </w:tc>
        <w:tc>
          <w:tcPr>
            <w:tcW w:w="86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4409E02">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признаки текста. Представление проектных, исследовательских работ. </w:t>
            </w:r>
            <w:r>
              <w:rPr>
                <w:rFonts w:ascii="Times New Roman" w:hAnsi="Times New Roman" w:eastAsia="Times New Roman" w:cs="Times New Roman"/>
                <w:b/>
                <w:color w:val="000000"/>
                <w:sz w:val="24"/>
                <w:szCs w:val="24"/>
              </w:rPr>
              <w:t>Проверочная работа № 3</w:t>
            </w:r>
            <w:r>
              <w:rPr>
                <w:rFonts w:ascii="Times New Roman" w:hAnsi="Times New Roman" w:eastAsia="Times New Roman" w:cs="Times New Roman"/>
                <w:bCs/>
                <w:color w:val="000000"/>
                <w:sz w:val="24"/>
                <w:szCs w:val="24"/>
              </w:rPr>
              <w:t xml:space="preserve">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DFA690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A9CE5A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022E78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353" w:type="dxa"/>
            <w:tcBorders>
              <w:top w:val="single" w:color="000000" w:sz="4" w:space="0"/>
              <w:left w:val="single" w:color="000000" w:sz="4" w:space="0"/>
              <w:bottom w:val="single" w:color="000000" w:sz="4" w:space="0"/>
              <w:right w:val="single" w:color="000000" w:sz="4" w:space="0"/>
            </w:tcBorders>
          </w:tcPr>
          <w:p w14:paraId="1B5F8B51">
            <w:pPr>
              <w:autoSpaceDE w:val="0"/>
              <w:autoSpaceDN w:val="0"/>
              <w:spacing w:after="0" w:line="240" w:lineRule="auto"/>
              <w:ind w:left="72"/>
              <w:rPr>
                <w:rFonts w:ascii="Times New Roman" w:hAnsi="Times New Roman" w:eastAsia="Times New Roman" w:cs="Times New Roman"/>
                <w:color w:val="000000"/>
                <w:sz w:val="24"/>
                <w:szCs w:val="24"/>
              </w:rPr>
            </w:pPr>
          </w:p>
        </w:tc>
        <w:tc>
          <w:tcPr>
            <w:tcW w:w="25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9C25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04E9C6ED">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09F077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FED762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10</w:t>
            </w:r>
          </w:p>
        </w:tc>
        <w:tc>
          <w:tcPr>
            <w:tcW w:w="5536" w:type="dxa"/>
            <w:gridSpan w:val="5"/>
            <w:tcBorders>
              <w:top w:val="single" w:color="000000" w:sz="4" w:space="0"/>
              <w:left w:val="single" w:color="000000" w:sz="4" w:space="0"/>
              <w:bottom w:val="single" w:color="000000" w:sz="4" w:space="0"/>
              <w:right w:val="single" w:color="000000" w:sz="4" w:space="0"/>
            </w:tcBorders>
          </w:tcPr>
          <w:p w14:paraId="73D9C865">
            <w:pPr>
              <w:spacing w:after="0" w:line="240" w:lineRule="auto"/>
              <w:rPr>
                <w:rFonts w:ascii="Times New Roman" w:hAnsi="Times New Roman" w:cs="Times New Roman"/>
                <w:sz w:val="24"/>
                <w:szCs w:val="24"/>
              </w:rPr>
            </w:pPr>
          </w:p>
        </w:tc>
      </w:tr>
      <w:tr w14:paraId="22412081">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7812BD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Резервное время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CBF3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5536" w:type="dxa"/>
            <w:gridSpan w:val="5"/>
            <w:tcBorders>
              <w:top w:val="single" w:color="000000" w:sz="4" w:space="0"/>
              <w:left w:val="single" w:color="000000" w:sz="4" w:space="0"/>
              <w:bottom w:val="single" w:color="000000" w:sz="4" w:space="0"/>
              <w:right w:val="single" w:color="000000" w:sz="4" w:space="0"/>
            </w:tcBorders>
          </w:tcPr>
          <w:p w14:paraId="39C0531C">
            <w:pPr>
              <w:spacing w:after="0" w:line="240" w:lineRule="auto"/>
              <w:rPr>
                <w:rFonts w:ascii="Times New Roman" w:hAnsi="Times New Roman" w:cs="Times New Roman"/>
                <w:sz w:val="24"/>
                <w:szCs w:val="24"/>
              </w:rPr>
            </w:pPr>
          </w:p>
        </w:tc>
      </w:tr>
      <w:tr w14:paraId="212D0D64">
        <w:tblPrEx>
          <w:tblCellMar>
            <w:top w:w="0" w:type="dxa"/>
            <w:left w:w="108" w:type="dxa"/>
            <w:bottom w:w="0" w:type="dxa"/>
            <w:right w:w="108" w:type="dxa"/>
          </w:tblCellMar>
        </w:tblPrEx>
        <w:trPr>
          <w:gridAfter w:val="1"/>
          <w:wAfter w:w="8" w:type="dxa"/>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788CBB5">
            <w:pPr>
              <w:autoSpaceDE w:val="0"/>
              <w:autoSpaceDN w:val="0"/>
              <w:spacing w:after="0" w:line="240" w:lineRule="auto"/>
              <w:ind w:left="72"/>
              <w:rPr>
                <w:rFonts w:ascii="Times New Roman" w:hAnsi="Times New Roman" w:cs="Times New Roman"/>
                <w:b/>
                <w:bCs/>
                <w:sz w:val="24"/>
                <w:szCs w:val="24"/>
                <w:lang w:val="ru-RU"/>
              </w:rPr>
            </w:pPr>
            <w:r>
              <w:rPr>
                <w:rFonts w:ascii="Times New Roman" w:hAnsi="Times New Roman" w:eastAsia="Times New Roman" w:cs="Times New Roman"/>
                <w:b/>
                <w:bCs/>
                <w:color w:val="000000"/>
                <w:sz w:val="24"/>
                <w:szCs w:val="24"/>
                <w:lang w:val="ru-RU"/>
              </w:rPr>
              <w:t>ОБЩЕЕ КОЛИЧЕСТВО ЧАСОВ ПО ПРОГРАММЕ</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5FBA63D">
            <w:pPr>
              <w:autoSpaceDE w:val="0"/>
              <w:autoSpaceDN w:val="0"/>
              <w:spacing w:after="0" w:line="240" w:lineRule="auto"/>
              <w:ind w:left="72"/>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34</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2253093">
            <w:pPr>
              <w:autoSpaceDE w:val="0"/>
              <w:autoSpaceDN w:val="0"/>
              <w:spacing w:after="0" w:line="240" w:lineRule="auto"/>
              <w:ind w:left="72"/>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3</w:t>
            </w:r>
          </w:p>
        </w:tc>
        <w:tc>
          <w:tcPr>
            <w:tcW w:w="7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7C55D02">
            <w:pPr>
              <w:autoSpaceDE w:val="0"/>
              <w:autoSpaceDN w:val="0"/>
              <w:spacing w:after="0" w:line="240" w:lineRule="auto"/>
              <w:ind w:left="72"/>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4</w:t>
            </w:r>
          </w:p>
        </w:tc>
        <w:tc>
          <w:tcPr>
            <w:tcW w:w="3904" w:type="dxa"/>
            <w:gridSpan w:val="2"/>
            <w:tcBorders>
              <w:top w:val="single" w:color="000000" w:sz="4" w:space="0"/>
              <w:left w:val="single" w:color="000000" w:sz="4" w:space="0"/>
              <w:bottom w:val="single" w:color="000000" w:sz="4" w:space="0"/>
              <w:right w:val="single" w:color="000000" w:sz="4" w:space="0"/>
            </w:tcBorders>
          </w:tcPr>
          <w:p w14:paraId="098DD4E5">
            <w:pPr>
              <w:spacing w:after="0" w:line="240" w:lineRule="auto"/>
              <w:rPr>
                <w:rFonts w:ascii="Times New Roman" w:hAnsi="Times New Roman" w:cs="Times New Roman"/>
                <w:sz w:val="24"/>
                <w:szCs w:val="24"/>
              </w:rPr>
            </w:pPr>
          </w:p>
        </w:tc>
      </w:tr>
    </w:tbl>
    <w:p w14:paraId="6A4BB427">
      <w:pPr>
        <w:autoSpaceDE w:val="0"/>
        <w:autoSpaceDN w:val="0"/>
        <w:spacing w:after="0" w:line="240" w:lineRule="auto"/>
        <w:rPr>
          <w:rFonts w:ascii="Times New Roman" w:hAnsi="Times New Roman" w:eastAsia="Times New Roman"/>
          <w:b/>
          <w:color w:val="000000"/>
          <w:sz w:val="18"/>
        </w:rPr>
      </w:pPr>
    </w:p>
    <w:p w14:paraId="2ACF3CCF">
      <w:pPr>
        <w:spacing w:before="240" w:after="0"/>
        <w:jc w:val="center"/>
        <w:rPr>
          <w:rFonts w:ascii="Times New Roman" w:hAnsi="Times New Roman" w:eastAsia="Times New Roman"/>
          <w:b/>
          <w:color w:val="000000"/>
          <w:sz w:val="18"/>
        </w:rPr>
      </w:pPr>
      <w:r>
        <w:rPr>
          <w:rFonts w:ascii="Times New Roman" w:hAnsi="Times New Roman" w:eastAsia="Times New Roman"/>
          <w:b/>
          <w:color w:val="000000"/>
          <w:sz w:val="28"/>
          <w:szCs w:val="28"/>
          <w:lang w:val="ru-RU"/>
        </w:rPr>
        <w:t>ТЕМАТИЧЕСКОЕ ПЛАНИРОВАНИЕ</w:t>
      </w:r>
    </w:p>
    <w:p w14:paraId="586771A5">
      <w:pPr>
        <w:autoSpaceDE w:val="0"/>
        <w:autoSpaceDN w:val="0"/>
        <w:spacing w:line="240" w:lineRule="auto"/>
        <w:jc w:val="center"/>
        <w:rPr>
          <w:sz w:val="28"/>
          <w:szCs w:val="28"/>
        </w:rPr>
      </w:pPr>
      <w:r>
        <w:rPr>
          <w:rFonts w:ascii="Times New Roman" w:hAnsi="Times New Roman" w:eastAsia="Times New Roman"/>
          <w:b/>
          <w:color w:val="000000"/>
          <w:sz w:val="28"/>
          <w:szCs w:val="28"/>
        </w:rPr>
        <w:t>8 КЛАСС</w:t>
      </w:r>
    </w:p>
    <w:tbl>
      <w:tblPr>
        <w:tblStyle w:val="12"/>
        <w:tblW w:w="15183" w:type="dxa"/>
        <w:tblInd w:w="6" w:type="dxa"/>
        <w:tblLayout w:type="fixed"/>
        <w:tblCellMar>
          <w:top w:w="0" w:type="dxa"/>
          <w:left w:w="108" w:type="dxa"/>
          <w:bottom w:w="0" w:type="dxa"/>
          <w:right w:w="108" w:type="dxa"/>
        </w:tblCellMar>
      </w:tblPr>
      <w:tblGrid>
        <w:gridCol w:w="396"/>
        <w:gridCol w:w="8817"/>
        <w:gridCol w:w="425"/>
        <w:gridCol w:w="868"/>
        <w:gridCol w:w="692"/>
        <w:gridCol w:w="1417"/>
        <w:gridCol w:w="2552"/>
        <w:gridCol w:w="16"/>
      </w:tblGrid>
      <w:tr w14:paraId="0F361AAE">
        <w:tblPrEx>
          <w:tblCellMar>
            <w:top w:w="0" w:type="dxa"/>
            <w:left w:w="108" w:type="dxa"/>
            <w:bottom w:w="0" w:type="dxa"/>
            <w:right w:w="108" w:type="dxa"/>
          </w:tblCellMar>
        </w:tblPrEx>
        <w:trPr>
          <w:gridAfter w:val="1"/>
          <w:wAfter w:w="16" w:type="dxa"/>
          <w:trHeight w:val="20" w:hRule="atLeast"/>
        </w:trPr>
        <w:tc>
          <w:tcPr>
            <w:tcW w:w="3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37FA940">
            <w:pPr>
              <w:autoSpaceDE w:val="0"/>
              <w:autoSpaceDN w:val="0"/>
              <w:spacing w:after="0" w:line="240" w:lineRule="auto"/>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w:t>
            </w:r>
            <w:r>
              <w:rPr>
                <w:rFonts w:ascii="Times New Roman" w:hAnsi="Times New Roman" w:cs="Times New Roman"/>
                <w:sz w:val="24"/>
                <w:szCs w:val="24"/>
              </w:rPr>
              <w:br w:type="textWrapping"/>
            </w:r>
            <w:r>
              <w:rPr>
                <w:rFonts w:ascii="Times New Roman" w:hAnsi="Times New Roman" w:eastAsia="Times New Roman" w:cs="Times New Roman"/>
                <w:b/>
                <w:color w:val="000000"/>
                <w:sz w:val="24"/>
                <w:szCs w:val="24"/>
              </w:rPr>
              <w:t>п/п</w:t>
            </w:r>
          </w:p>
        </w:tc>
        <w:tc>
          <w:tcPr>
            <w:tcW w:w="8817"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38CBBB7">
            <w:pPr>
              <w:autoSpaceDE w:val="0"/>
              <w:autoSpaceDN w:val="0"/>
              <w:spacing w:after="0" w:line="240" w:lineRule="auto"/>
              <w:ind w:left="72"/>
              <w:jc w:val="center"/>
              <w:rPr>
                <w:rFonts w:ascii="Times New Roman" w:hAnsi="Times New Roman" w:cs="Times New Roman"/>
                <w:sz w:val="24"/>
                <w:szCs w:val="24"/>
                <w:lang w:val="ru-RU"/>
              </w:rPr>
            </w:pPr>
            <w:r>
              <w:rPr>
                <w:rFonts w:ascii="Times New Roman" w:hAnsi="Times New Roman" w:eastAsia="Times New Roman" w:cs="Times New Roman"/>
                <w:b/>
                <w:color w:val="000000"/>
                <w:sz w:val="24"/>
                <w:szCs w:val="24"/>
                <w:lang w:val="ru-RU"/>
              </w:rPr>
              <w:t>Наименование разделов и тем программы</w:t>
            </w:r>
          </w:p>
        </w:tc>
        <w:tc>
          <w:tcPr>
            <w:tcW w:w="1985"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90A2F8C">
            <w:pPr>
              <w:autoSpaceDE w:val="0"/>
              <w:autoSpaceDN w:val="0"/>
              <w:spacing w:after="0" w:line="240" w:lineRule="auto"/>
              <w:ind w:left="72"/>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Количество часов</w:t>
            </w:r>
          </w:p>
        </w:tc>
        <w:tc>
          <w:tcPr>
            <w:tcW w:w="1417" w:type="dxa"/>
            <w:vMerge w:val="restart"/>
            <w:tcBorders>
              <w:top w:val="single" w:color="000000" w:sz="4" w:space="0"/>
              <w:left w:val="single" w:color="000000" w:sz="4" w:space="0"/>
              <w:right w:val="single" w:color="000000" w:sz="4" w:space="0"/>
            </w:tcBorders>
          </w:tcPr>
          <w:p w14:paraId="419270C1">
            <w:pPr>
              <w:autoSpaceDE w:val="0"/>
              <w:autoSpaceDN w:val="0"/>
              <w:spacing w:after="0" w:line="240" w:lineRule="auto"/>
              <w:ind w:left="72" w:right="35"/>
              <w:jc w:val="center"/>
              <w:rPr>
                <w:rFonts w:ascii="Times New Roman" w:hAnsi="Times New Roman" w:eastAsia="Times New Roman" w:cs="Times New Roman"/>
                <w:b/>
                <w:color w:val="000000"/>
                <w:sz w:val="24"/>
                <w:szCs w:val="24"/>
                <w:lang w:val="ru-RU"/>
              </w:rPr>
            </w:pPr>
            <w:r>
              <w:rPr>
                <w:rFonts w:ascii="Times New Roman" w:hAnsi="Times New Roman" w:eastAsia="Times New Roman" w:cs="Times New Roman"/>
                <w:b/>
                <w:color w:val="000000"/>
                <w:sz w:val="24"/>
                <w:szCs w:val="24"/>
                <w:lang w:val="ru-RU"/>
              </w:rPr>
              <w:t>Дата изучения</w:t>
            </w:r>
          </w:p>
        </w:tc>
        <w:tc>
          <w:tcPr>
            <w:tcW w:w="255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6CF066B">
            <w:pPr>
              <w:autoSpaceDE w:val="0"/>
              <w:autoSpaceDN w:val="0"/>
              <w:spacing w:after="0" w:line="240" w:lineRule="auto"/>
              <w:ind w:left="72"/>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Электронные (цифровые) образовательные ресурсы</w:t>
            </w:r>
          </w:p>
        </w:tc>
      </w:tr>
      <w:tr w14:paraId="071D898C">
        <w:tblPrEx>
          <w:tblCellMar>
            <w:top w:w="0" w:type="dxa"/>
            <w:left w:w="108" w:type="dxa"/>
            <w:bottom w:w="0" w:type="dxa"/>
            <w:right w:w="108" w:type="dxa"/>
          </w:tblCellMar>
        </w:tblPrEx>
        <w:trPr>
          <w:gridAfter w:val="1"/>
          <w:wAfter w:w="16" w:type="dxa"/>
          <w:cantSplit/>
          <w:trHeight w:val="1838" w:hRule="atLeast"/>
        </w:trPr>
        <w:tc>
          <w:tcPr>
            <w:tcW w:w="396" w:type="dxa"/>
            <w:vMerge w:val="continue"/>
            <w:tcBorders>
              <w:top w:val="single" w:color="000000" w:sz="4" w:space="0"/>
              <w:left w:val="single" w:color="000000" w:sz="4" w:space="0"/>
              <w:bottom w:val="single" w:color="000000" w:sz="4" w:space="0"/>
              <w:right w:val="single" w:color="000000" w:sz="4" w:space="0"/>
            </w:tcBorders>
          </w:tcPr>
          <w:p w14:paraId="29AA3697">
            <w:pPr>
              <w:spacing w:after="0" w:line="240" w:lineRule="auto"/>
              <w:rPr>
                <w:rFonts w:ascii="Times New Roman" w:hAnsi="Times New Roman" w:cs="Times New Roman"/>
                <w:sz w:val="24"/>
                <w:szCs w:val="24"/>
              </w:rPr>
            </w:pPr>
          </w:p>
        </w:tc>
        <w:tc>
          <w:tcPr>
            <w:tcW w:w="8817" w:type="dxa"/>
            <w:vMerge w:val="continue"/>
            <w:tcBorders>
              <w:top w:val="single" w:color="000000" w:sz="4" w:space="0"/>
              <w:left w:val="single" w:color="000000" w:sz="4" w:space="0"/>
              <w:bottom w:val="single" w:color="000000" w:sz="4" w:space="0"/>
              <w:right w:val="single" w:color="000000" w:sz="4" w:space="0"/>
            </w:tcBorders>
          </w:tcPr>
          <w:p w14:paraId="01FD0D3C">
            <w:pPr>
              <w:spacing w:after="0" w:line="240" w:lineRule="auto"/>
              <w:rPr>
                <w:rFonts w:ascii="Times New Roman" w:hAnsi="Times New Roman" w:cs="Times New Roman"/>
                <w:sz w:val="24"/>
                <w:szCs w:val="24"/>
              </w:rPr>
            </w:pP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63F16A1F">
            <w:pPr>
              <w:autoSpaceDE w:val="0"/>
              <w:autoSpaceDN w:val="0"/>
              <w:spacing w:after="0" w:line="240" w:lineRule="auto"/>
              <w:ind w:left="113" w:right="113"/>
              <w:rPr>
                <w:rFonts w:ascii="Times New Roman" w:hAnsi="Times New Roman" w:cs="Times New Roman"/>
                <w:sz w:val="24"/>
                <w:szCs w:val="24"/>
              </w:rPr>
            </w:pPr>
            <w:r>
              <w:rPr>
                <w:rFonts w:ascii="Times New Roman" w:hAnsi="Times New Roman" w:eastAsia="Times New Roman" w:cs="Times New Roman"/>
                <w:b/>
                <w:color w:val="000000"/>
                <w:sz w:val="24"/>
                <w:szCs w:val="24"/>
              </w:rPr>
              <w:t>всего</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3F81115D">
            <w:pPr>
              <w:autoSpaceDE w:val="0"/>
              <w:autoSpaceDN w:val="0"/>
              <w:spacing w:after="0" w:line="240" w:lineRule="auto"/>
              <w:ind w:left="72" w:right="113"/>
              <w:rPr>
                <w:rFonts w:ascii="Times New Roman" w:hAnsi="Times New Roman" w:cs="Times New Roman"/>
                <w:sz w:val="24"/>
                <w:szCs w:val="24"/>
              </w:rPr>
            </w:pPr>
            <w:r>
              <w:rPr>
                <w:rFonts w:ascii="Times New Roman" w:hAnsi="Times New Roman" w:eastAsia="Times New Roman" w:cs="Times New Roman"/>
                <w:b/>
                <w:color w:val="000000"/>
                <w:sz w:val="24"/>
                <w:szCs w:val="24"/>
              </w:rPr>
              <w:t>контрольные работы</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583EF0E">
            <w:pPr>
              <w:autoSpaceDE w:val="0"/>
              <w:autoSpaceDN w:val="0"/>
              <w:spacing w:after="0" w:line="240" w:lineRule="auto"/>
              <w:ind w:left="72" w:right="113"/>
              <w:rPr>
                <w:rFonts w:ascii="Times New Roman" w:hAnsi="Times New Roman" w:cs="Times New Roman"/>
                <w:sz w:val="24"/>
                <w:szCs w:val="24"/>
              </w:rPr>
            </w:pPr>
            <w:r>
              <w:rPr>
                <w:rFonts w:ascii="Times New Roman" w:hAnsi="Times New Roman" w:eastAsia="Times New Roman" w:cs="Times New Roman"/>
                <w:b/>
                <w:color w:val="000000"/>
                <w:sz w:val="24"/>
                <w:szCs w:val="24"/>
              </w:rPr>
              <w:t>практические работы</w:t>
            </w:r>
          </w:p>
        </w:tc>
        <w:tc>
          <w:tcPr>
            <w:tcW w:w="1417" w:type="dxa"/>
            <w:vMerge w:val="continue"/>
            <w:tcBorders>
              <w:left w:val="single" w:color="000000" w:sz="4" w:space="0"/>
              <w:bottom w:val="single" w:color="000000" w:sz="4" w:space="0"/>
              <w:right w:val="single" w:color="000000" w:sz="4" w:space="0"/>
            </w:tcBorders>
          </w:tcPr>
          <w:p w14:paraId="57AD07A3">
            <w:pPr>
              <w:spacing w:after="0" w:line="240" w:lineRule="auto"/>
              <w:rPr>
                <w:rFonts w:ascii="Times New Roman" w:hAnsi="Times New Roman" w:cs="Times New Roman"/>
                <w:sz w:val="24"/>
                <w:szCs w:val="24"/>
              </w:rPr>
            </w:pPr>
          </w:p>
        </w:tc>
        <w:tc>
          <w:tcPr>
            <w:tcW w:w="2552" w:type="dxa"/>
            <w:vMerge w:val="continue"/>
            <w:tcBorders>
              <w:top w:val="single" w:color="000000" w:sz="4" w:space="0"/>
              <w:left w:val="single" w:color="000000" w:sz="4" w:space="0"/>
              <w:bottom w:val="single" w:color="000000" w:sz="4" w:space="0"/>
              <w:right w:val="single" w:color="000000" w:sz="4" w:space="0"/>
            </w:tcBorders>
          </w:tcPr>
          <w:p w14:paraId="4176D6DC">
            <w:pPr>
              <w:spacing w:after="0" w:line="240" w:lineRule="auto"/>
              <w:rPr>
                <w:rFonts w:ascii="Times New Roman" w:hAnsi="Times New Roman" w:cs="Times New Roman"/>
                <w:sz w:val="24"/>
                <w:szCs w:val="24"/>
              </w:rPr>
            </w:pPr>
          </w:p>
        </w:tc>
      </w:tr>
      <w:tr w14:paraId="0FD60F0F">
        <w:tblPrEx>
          <w:tblCellMar>
            <w:top w:w="0" w:type="dxa"/>
            <w:left w:w="108" w:type="dxa"/>
            <w:bottom w:w="0" w:type="dxa"/>
            <w:right w:w="108" w:type="dxa"/>
          </w:tblCellMar>
        </w:tblPrEx>
        <w:trPr>
          <w:trHeight w:val="20" w:hRule="atLeast"/>
        </w:trPr>
        <w:tc>
          <w:tcPr>
            <w:tcW w:w="15183" w:type="dxa"/>
            <w:gridSpan w:val="8"/>
            <w:tcBorders>
              <w:top w:val="single" w:color="000000" w:sz="4" w:space="0"/>
              <w:left w:val="single" w:color="000000" w:sz="4" w:space="0"/>
              <w:bottom w:val="single" w:color="000000" w:sz="4" w:space="0"/>
              <w:right w:val="single" w:color="000000" w:sz="4" w:space="0"/>
            </w:tcBorders>
          </w:tcPr>
          <w:p w14:paraId="1332684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1.</w:t>
            </w:r>
            <w:r>
              <w:rPr>
                <w:rFonts w:ascii="Times New Roman" w:hAnsi="Times New Roman" w:eastAsia="Times New Roman" w:cs="Times New Roman"/>
                <w:b/>
                <w:color w:val="000000"/>
                <w:sz w:val="24"/>
                <w:szCs w:val="24"/>
              </w:rPr>
              <w:t xml:space="preserve"> ЯЗЫК И КУЛЬТУРА</w:t>
            </w:r>
          </w:p>
        </w:tc>
      </w:tr>
      <w:tr w14:paraId="7F47036E">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0C619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0084E45">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Исконно русская лексика и её особенности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9AF8F4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9357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514C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480845E0">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A9B34D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https://azbyka.ru/otechnik/Spravochniki</w:t>
            </w:r>
          </w:p>
        </w:tc>
      </w:tr>
      <w:tr w14:paraId="4A12DBA3">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5B7F4E">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1.2.</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B2FC659">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Старославянизмы и их роль в развитии русского литературного языка</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22D93D9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BB99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ACC95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0126B3F8">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54B3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https://azbyka.ru/</w:t>
            </w:r>
          </w:p>
        </w:tc>
      </w:tr>
      <w:tr w14:paraId="67A69D0C">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80DC92">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1.3.</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9ABD81">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Иноязычные слова в разговорной речи, современной публицистике</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1D64F05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659B8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0BE33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6AA5C60D">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924D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http://teenslang.su</w:t>
            </w:r>
          </w:p>
        </w:tc>
      </w:tr>
      <w:tr w14:paraId="06BE8C7D">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3D2DC">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1.4.</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D4BA4">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 xml:space="preserve">Речевой этикет в русской культуре и его основные особенности. Русский человек в обращении к другим </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6EBA70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4</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35FD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3123C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1417" w:type="dxa"/>
            <w:tcBorders>
              <w:top w:val="single" w:color="000000" w:sz="4" w:space="0"/>
              <w:left w:val="single" w:color="000000" w:sz="4" w:space="0"/>
              <w:bottom w:val="single" w:color="000000" w:sz="4" w:space="0"/>
              <w:right w:val="single" w:color="000000" w:sz="4" w:space="0"/>
            </w:tcBorders>
          </w:tcPr>
          <w:p w14:paraId="7F00AB5D">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35A31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http://gramota.ru/biblio/</w:t>
            </w:r>
          </w:p>
        </w:tc>
      </w:tr>
      <w:tr w14:paraId="28A5210D">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2056CC">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1.5.</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EAEC394">
            <w:pPr>
              <w:autoSpaceDE w:val="0"/>
              <w:autoSpaceDN w:val="0"/>
              <w:spacing w:after="0" w:line="240" w:lineRule="auto"/>
              <w:ind w:left="72" w:right="1008"/>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Развитие лексического состава русского языка: история и современность. </w:t>
            </w:r>
            <w:r>
              <w:rPr>
                <w:rFonts w:ascii="Times New Roman" w:hAnsi="Times New Roman" w:eastAsia="Times New Roman" w:cs="Times New Roman"/>
                <w:bCs/>
                <w:color w:val="000000"/>
                <w:sz w:val="24"/>
                <w:szCs w:val="24"/>
              </w:rPr>
              <w:t xml:space="preserve">Представление проектных, исследовательских работ. </w:t>
            </w:r>
            <w:r>
              <w:rPr>
                <w:rFonts w:ascii="Times New Roman" w:hAnsi="Times New Roman" w:cs="Times New Roman"/>
                <w:bCs/>
                <w:sz w:val="24"/>
                <w:szCs w:val="24"/>
              </w:rPr>
              <w:br w:type="textWrapping"/>
            </w:r>
            <w:r>
              <w:rPr>
                <w:rFonts w:ascii="Times New Roman" w:hAnsi="Times New Roman" w:eastAsia="Times New Roman" w:cs="Times New Roman"/>
                <w:b/>
                <w:color w:val="000000"/>
                <w:sz w:val="24"/>
                <w:szCs w:val="24"/>
              </w:rPr>
              <w:t>Проверочная работа № 1</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191B4B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CEDA4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88AB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DD35650">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D8B4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5B449A49">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1F1A5A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E6D88E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5545" w:type="dxa"/>
            <w:gridSpan w:val="5"/>
            <w:tcBorders>
              <w:top w:val="single" w:color="000000" w:sz="4" w:space="0"/>
              <w:left w:val="single" w:color="000000" w:sz="4" w:space="0"/>
              <w:bottom w:val="single" w:color="000000" w:sz="4" w:space="0"/>
              <w:right w:val="single" w:color="000000" w:sz="4" w:space="0"/>
            </w:tcBorders>
          </w:tcPr>
          <w:p w14:paraId="1B2AFD50">
            <w:pPr>
              <w:spacing w:after="0" w:line="240" w:lineRule="auto"/>
              <w:rPr>
                <w:rFonts w:ascii="Times New Roman" w:hAnsi="Times New Roman" w:cs="Times New Roman"/>
                <w:sz w:val="24"/>
                <w:szCs w:val="24"/>
              </w:rPr>
            </w:pPr>
          </w:p>
        </w:tc>
      </w:tr>
      <w:tr w14:paraId="32C21F22">
        <w:tblPrEx>
          <w:tblCellMar>
            <w:top w:w="0" w:type="dxa"/>
            <w:left w:w="108" w:type="dxa"/>
            <w:bottom w:w="0" w:type="dxa"/>
            <w:right w:w="108" w:type="dxa"/>
          </w:tblCellMar>
        </w:tblPrEx>
        <w:trPr>
          <w:trHeight w:val="20" w:hRule="atLeast"/>
        </w:trPr>
        <w:tc>
          <w:tcPr>
            <w:tcW w:w="15183" w:type="dxa"/>
            <w:gridSpan w:val="8"/>
            <w:tcBorders>
              <w:top w:val="single" w:color="000000" w:sz="4" w:space="0"/>
              <w:left w:val="single" w:color="000000" w:sz="4" w:space="0"/>
              <w:bottom w:val="single" w:color="000000" w:sz="4" w:space="0"/>
              <w:right w:val="single" w:color="000000" w:sz="4" w:space="0"/>
            </w:tcBorders>
          </w:tcPr>
          <w:p w14:paraId="71DFD38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2.</w:t>
            </w:r>
            <w:r>
              <w:rPr>
                <w:rFonts w:ascii="Times New Roman" w:hAnsi="Times New Roman" w:eastAsia="Times New Roman" w:cs="Times New Roman"/>
                <w:b/>
                <w:color w:val="000000"/>
                <w:sz w:val="24"/>
                <w:szCs w:val="24"/>
              </w:rPr>
              <w:t xml:space="preserve"> КУЛЬТУРА РЕЧИ</w:t>
            </w:r>
          </w:p>
        </w:tc>
      </w:tr>
      <w:tr w14:paraId="55DFF9F7">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C312D66">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2.1.</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5A777EC">
            <w:pPr>
              <w:autoSpaceDE w:val="0"/>
              <w:autoSpaceDN w:val="0"/>
              <w:spacing w:after="0" w:line="240" w:lineRule="auto"/>
              <w:ind w:left="72" w:right="576"/>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орфоэпические нормы современного русского литературного языка. </w:t>
            </w:r>
            <w:r>
              <w:rPr>
                <w:rFonts w:ascii="Times New Roman" w:hAnsi="Times New Roman" w:eastAsia="Times New Roman" w:cs="Times New Roman"/>
                <w:bCs/>
                <w:color w:val="000000"/>
                <w:sz w:val="24"/>
                <w:szCs w:val="24"/>
              </w:rPr>
              <w:t>Типичные орфоэпические и акцентологические ошибки в современной речи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4B078B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3F87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62FF45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9953A49">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D011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https://studiorum-ruscorpora.ru</w:t>
            </w:r>
          </w:p>
        </w:tc>
      </w:tr>
      <w:tr w14:paraId="0E60B1EA">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5696D">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2.2.</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52A3543">
            <w:pPr>
              <w:autoSpaceDE w:val="0"/>
              <w:autoSpaceDN w:val="0"/>
              <w:spacing w:after="0" w:line="240" w:lineRule="auto"/>
              <w:ind w:left="72" w:right="2736"/>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лексические нормы современного русского литературного языка. </w:t>
            </w:r>
            <w:r>
              <w:rPr>
                <w:rFonts w:ascii="Times New Roman" w:hAnsi="Times New Roman" w:eastAsia="Times New Roman" w:cs="Times New Roman"/>
                <w:bCs/>
                <w:color w:val="000000"/>
                <w:sz w:val="24"/>
                <w:szCs w:val="24"/>
              </w:rPr>
              <w:t>Терминология и точность речи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F4A542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8B767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4BCD4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22D445CD">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E084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http://www.lingling.ru</w:t>
            </w:r>
          </w:p>
        </w:tc>
      </w:tr>
      <w:tr w14:paraId="068B256B">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605DF">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2.3.</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C07C4">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Основные грамматические нормы. Типичные грамматические ошибки в согласовании и управлении</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772B62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C3E39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F12B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7BB58B6C">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EB24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http://gramota.ru/class/</w:t>
            </w:r>
          </w:p>
        </w:tc>
      </w:tr>
      <w:tr w14:paraId="60E5463F">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272D80">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2.4.</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310940BF">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Особенности современного речевого этикета</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4B05B08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5246B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0D21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26372351">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8D23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http://gramota.ru/biblio/</w:t>
            </w:r>
          </w:p>
        </w:tc>
      </w:tr>
      <w:tr w14:paraId="534E23E5">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C4B68D">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2.5.</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539C2CFE">
            <w:pPr>
              <w:autoSpaceDE w:val="0"/>
              <w:autoSpaceDN w:val="0"/>
              <w:spacing w:after="0" w:line="240" w:lineRule="auto"/>
              <w:ind w:left="72" w:right="1008"/>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 xml:space="preserve">«Без грамматической ошибки я русской речи не люблю (А. С. Пушкин). Ошибки в речи современного школьника». </w:t>
            </w:r>
          </w:p>
          <w:p w14:paraId="2976EA16">
            <w:pPr>
              <w:autoSpaceDE w:val="0"/>
              <w:autoSpaceDN w:val="0"/>
              <w:spacing w:after="0" w:line="240" w:lineRule="auto"/>
              <w:ind w:left="72"/>
              <w:rPr>
                <w:rFonts w:ascii="Times New Roman" w:hAnsi="Times New Roman" w:cs="Times New Roman"/>
                <w:b/>
                <w:sz w:val="24"/>
                <w:szCs w:val="24"/>
                <w:lang w:val="ru-RU"/>
              </w:rPr>
            </w:pPr>
            <w:r>
              <w:rPr>
                <w:rFonts w:ascii="Times New Roman" w:hAnsi="Times New Roman" w:eastAsia="Times New Roman" w:cs="Times New Roman"/>
                <w:b/>
                <w:color w:val="000000"/>
                <w:sz w:val="24"/>
                <w:szCs w:val="24"/>
                <w:lang w:val="ru-RU"/>
              </w:rPr>
              <w:t>Проверочная работа № 2</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51FF115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498ED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F9FCE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7B05AFF1">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686DE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60511DE7">
        <w:tblPrEx>
          <w:tblCellMar>
            <w:top w:w="0" w:type="dxa"/>
            <w:left w:w="108" w:type="dxa"/>
            <w:bottom w:w="0" w:type="dxa"/>
            <w:right w:w="108" w:type="dxa"/>
          </w:tblCellMar>
        </w:tblPrEx>
        <w:trPr>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7C3D94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2F72CDB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5545" w:type="dxa"/>
            <w:gridSpan w:val="5"/>
            <w:tcBorders>
              <w:top w:val="single" w:color="000000" w:sz="4" w:space="0"/>
              <w:left w:val="single" w:color="000000" w:sz="4" w:space="0"/>
              <w:bottom w:val="single" w:color="000000" w:sz="4" w:space="0"/>
              <w:right w:val="single" w:color="000000" w:sz="4" w:space="0"/>
            </w:tcBorders>
          </w:tcPr>
          <w:p w14:paraId="624A8805">
            <w:pPr>
              <w:spacing w:after="0" w:line="240" w:lineRule="auto"/>
              <w:rPr>
                <w:rFonts w:ascii="Times New Roman" w:hAnsi="Times New Roman" w:cs="Times New Roman"/>
                <w:sz w:val="24"/>
                <w:szCs w:val="24"/>
              </w:rPr>
            </w:pPr>
          </w:p>
        </w:tc>
      </w:tr>
      <w:tr w14:paraId="2DB1D290">
        <w:tblPrEx>
          <w:tblCellMar>
            <w:top w:w="0" w:type="dxa"/>
            <w:left w:w="108" w:type="dxa"/>
            <w:bottom w:w="0" w:type="dxa"/>
            <w:right w:w="108" w:type="dxa"/>
          </w:tblCellMar>
        </w:tblPrEx>
        <w:trPr>
          <w:trHeight w:val="20" w:hRule="atLeast"/>
        </w:trPr>
        <w:tc>
          <w:tcPr>
            <w:tcW w:w="15183" w:type="dxa"/>
            <w:gridSpan w:val="8"/>
            <w:tcBorders>
              <w:top w:val="single" w:color="000000" w:sz="4" w:space="0"/>
              <w:left w:val="single" w:color="000000" w:sz="4" w:space="0"/>
              <w:bottom w:val="single" w:color="000000" w:sz="4" w:space="0"/>
              <w:right w:val="single" w:color="000000" w:sz="4" w:space="0"/>
            </w:tcBorders>
          </w:tcPr>
          <w:p w14:paraId="22F50AF3">
            <w:pPr>
              <w:autoSpaceDE w:val="0"/>
              <w:autoSpaceDN w:val="0"/>
              <w:spacing w:after="0" w:line="240" w:lineRule="auto"/>
              <w:ind w:left="72"/>
              <w:rPr>
                <w:rFonts w:ascii="Times New Roman" w:hAnsi="Times New Roman" w:cs="Times New Roman"/>
                <w:sz w:val="24"/>
                <w:szCs w:val="24"/>
                <w:lang w:val="ru-RU"/>
              </w:rPr>
            </w:pPr>
            <w:r>
              <w:rPr>
                <w:rFonts w:ascii="Times New Roman" w:hAnsi="Times New Roman" w:eastAsia="Times New Roman" w:cs="Times New Roman"/>
                <w:color w:val="000000"/>
                <w:sz w:val="24"/>
                <w:szCs w:val="24"/>
                <w:lang w:val="ru-RU"/>
              </w:rPr>
              <w:t xml:space="preserve">Раздел 3. </w:t>
            </w:r>
            <w:r>
              <w:rPr>
                <w:rFonts w:ascii="Times New Roman" w:hAnsi="Times New Roman" w:eastAsia="Times New Roman" w:cs="Times New Roman"/>
                <w:b/>
                <w:color w:val="000000"/>
                <w:sz w:val="24"/>
                <w:szCs w:val="24"/>
                <w:lang w:val="ru-RU"/>
              </w:rPr>
              <w:t>РЕЧЬ. РЕЧЕВАЯ ДЕЯТЕЛЬНОСТЬ. ТЕКСТ</w:t>
            </w:r>
          </w:p>
        </w:tc>
      </w:tr>
      <w:tr w14:paraId="321CD6B8">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7A054">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3.1.</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65FE6AF7">
            <w:pPr>
              <w:autoSpaceDE w:val="0"/>
              <w:autoSpaceDN w:val="0"/>
              <w:spacing w:after="0" w:line="240" w:lineRule="auto"/>
              <w:ind w:left="72" w:right="720"/>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Информация: способы и средства её получения и переработки. Слушание как вид речевой деятельности. </w:t>
            </w:r>
            <w:r>
              <w:rPr>
                <w:rFonts w:ascii="Times New Roman" w:hAnsi="Times New Roman" w:eastAsia="Times New Roman" w:cs="Times New Roman"/>
                <w:bCs/>
                <w:color w:val="000000"/>
                <w:sz w:val="24"/>
                <w:szCs w:val="24"/>
              </w:rPr>
              <w:t>Эффективные приёмы слушания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A654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EBABE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DD05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5C72CE0B">
            <w:pPr>
              <w:autoSpaceDE w:val="0"/>
              <w:autoSpaceDN w:val="0"/>
              <w:spacing w:after="0" w:line="240" w:lineRule="auto"/>
              <w:ind w:left="72"/>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69EB89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https://studiorum-ruscorpora.ru</w:t>
            </w:r>
          </w:p>
        </w:tc>
      </w:tr>
      <w:tr w14:paraId="30AC1684">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662477">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3.2.</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491B7FB">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Аргументация. Правила эффективной аргументации. Доказательство и его структура. Виды доказательств</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254BEE5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03C83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23BCF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21033EBA">
            <w:pPr>
              <w:autoSpaceDE w:val="0"/>
              <w:autoSpaceDN w:val="0"/>
              <w:spacing w:after="0" w:line="240" w:lineRule="auto"/>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144BC9">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https://yandex.ru/video/preview/15359389441483870763</w:t>
            </w:r>
          </w:p>
        </w:tc>
      </w:tr>
      <w:tr w14:paraId="1EA0C9C4">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89E2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3.3.</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7B07C343">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Разговорная речь. Самопрезентация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AC8A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510E2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99CE4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1270E1B4">
            <w:pPr>
              <w:autoSpaceDE w:val="0"/>
              <w:autoSpaceDN w:val="0"/>
              <w:spacing w:after="0" w:line="240" w:lineRule="auto"/>
              <w:rPr>
                <w:rFonts w:ascii="Times New Roman" w:hAnsi="Times New Roman" w:eastAsia="Times New Roman" w:cs="Times New Roman"/>
                <w:color w:val="000000"/>
                <w:sz w:val="24"/>
                <w:szCs w:val="24"/>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8A81C2">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https://yandex.ru/video/preview/14360826564634113936</w:t>
            </w:r>
          </w:p>
        </w:tc>
      </w:tr>
      <w:tr w14:paraId="6F563A75">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665C7">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3.4</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B77CF">
            <w:pPr>
              <w:autoSpaceDE w:val="0"/>
              <w:autoSpaceDN w:val="0"/>
              <w:spacing w:after="0" w:line="240" w:lineRule="auto"/>
              <w:ind w:left="72"/>
              <w:rPr>
                <w:rFonts w:ascii="Times New Roman" w:hAnsi="Times New Roman" w:eastAsia="Times New Roman" w:cs="Times New Roman"/>
                <w:bCs/>
                <w:color w:val="000000"/>
                <w:sz w:val="24"/>
                <w:szCs w:val="24"/>
                <w:lang w:val="ru-RU"/>
              </w:rPr>
            </w:pPr>
            <w:r>
              <w:rPr>
                <w:rFonts w:ascii="Times New Roman" w:hAnsi="Times New Roman" w:eastAsia="Times New Roman" w:cs="Times New Roman"/>
                <w:bCs/>
                <w:color w:val="000000"/>
                <w:sz w:val="24"/>
                <w:szCs w:val="24"/>
                <w:lang w:val="ru-RU"/>
              </w:rPr>
              <w:t>Научный стиль речи. Реферат. Учебно-научная дискуссия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4F10050F">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9EE784">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248F57">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1</w:t>
            </w:r>
          </w:p>
        </w:tc>
        <w:tc>
          <w:tcPr>
            <w:tcW w:w="1417" w:type="dxa"/>
            <w:tcBorders>
              <w:top w:val="single" w:color="000000" w:sz="4" w:space="0"/>
              <w:left w:val="single" w:color="000000" w:sz="4" w:space="0"/>
              <w:bottom w:val="single" w:color="000000" w:sz="4" w:space="0"/>
              <w:right w:val="single" w:color="000000" w:sz="4" w:space="0"/>
            </w:tcBorders>
          </w:tcPr>
          <w:p w14:paraId="489BD505">
            <w:pPr>
              <w:autoSpaceDE w:val="0"/>
              <w:autoSpaceDN w:val="0"/>
              <w:spacing w:after="0" w:line="240" w:lineRule="auto"/>
              <w:rPr>
                <w:rFonts w:ascii="Times New Roman" w:hAnsi="Times New Roman" w:eastAsia="Times New Roman" w:cs="Times New Roman"/>
                <w:color w:val="000000"/>
                <w:sz w:val="24"/>
                <w:szCs w:val="24"/>
                <w:lang w:val="ru-RU"/>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48078C">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https://yandex.ru/video/preview/6550378822297030601</w:t>
            </w:r>
          </w:p>
        </w:tc>
      </w:tr>
      <w:tr w14:paraId="24D37513">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078C1">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3.5</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4B655DF4">
            <w:pPr>
              <w:autoSpaceDE w:val="0"/>
              <w:autoSpaceDN w:val="0"/>
              <w:spacing w:after="0" w:line="240" w:lineRule="auto"/>
              <w:ind w:left="72"/>
              <w:rPr>
                <w:rFonts w:ascii="Times New Roman" w:hAnsi="Times New Roman" w:eastAsia="Times New Roman" w:cs="Times New Roman"/>
                <w:bCs/>
                <w:color w:val="000000"/>
                <w:sz w:val="24"/>
                <w:szCs w:val="24"/>
                <w:lang w:val="ru-RU"/>
              </w:rPr>
            </w:pPr>
            <w:r>
              <w:rPr>
                <w:rFonts w:ascii="Times New Roman" w:hAnsi="Times New Roman" w:eastAsia="Times New Roman" w:cs="Times New Roman"/>
                <w:bCs/>
                <w:color w:val="000000"/>
                <w:sz w:val="24"/>
                <w:szCs w:val="24"/>
                <w:lang w:val="ru-RU"/>
              </w:rPr>
              <w:t>Язык художественной литературы. Сочинение в жанре письма</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22B51">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D47574">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0</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AAB15D">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0</w:t>
            </w:r>
          </w:p>
        </w:tc>
        <w:tc>
          <w:tcPr>
            <w:tcW w:w="1417" w:type="dxa"/>
            <w:tcBorders>
              <w:top w:val="single" w:color="000000" w:sz="4" w:space="0"/>
              <w:left w:val="single" w:color="000000" w:sz="4" w:space="0"/>
              <w:bottom w:val="single" w:color="000000" w:sz="4" w:space="0"/>
              <w:right w:val="single" w:color="000000" w:sz="4" w:space="0"/>
            </w:tcBorders>
          </w:tcPr>
          <w:p w14:paraId="0F632EE7">
            <w:pPr>
              <w:autoSpaceDE w:val="0"/>
              <w:autoSpaceDN w:val="0"/>
              <w:spacing w:after="0" w:line="240" w:lineRule="auto"/>
              <w:rPr>
                <w:rFonts w:ascii="Times New Roman" w:hAnsi="Times New Roman" w:eastAsia="Times New Roman" w:cs="Times New Roman"/>
                <w:color w:val="000000"/>
                <w:sz w:val="24"/>
                <w:szCs w:val="24"/>
                <w:lang w:val="ru-RU"/>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0B1FE5">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https://yandex.ru/video/preview/15358846867922835318</w:t>
            </w:r>
          </w:p>
        </w:tc>
      </w:tr>
      <w:tr w14:paraId="6A9DF18B">
        <w:tblPrEx>
          <w:tblCellMar>
            <w:top w:w="0" w:type="dxa"/>
            <w:left w:w="108" w:type="dxa"/>
            <w:bottom w:w="0" w:type="dxa"/>
            <w:right w:w="108" w:type="dxa"/>
          </w:tblCellMar>
        </w:tblPrEx>
        <w:trPr>
          <w:gridAfter w:val="1"/>
          <w:wAfter w:w="16" w:type="dxa"/>
          <w:trHeight w:val="20" w:hRule="atLeas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FA716A">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3.6</w:t>
            </w:r>
          </w:p>
        </w:tc>
        <w:tc>
          <w:tcPr>
            <w:tcW w:w="8817"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CCD18">
            <w:pPr>
              <w:autoSpaceDE w:val="0"/>
              <w:autoSpaceDN w:val="0"/>
              <w:spacing w:after="0" w:line="240" w:lineRule="auto"/>
              <w:ind w:left="72"/>
              <w:rPr>
                <w:rFonts w:ascii="Times New Roman" w:hAnsi="Times New Roman" w:eastAsia="Times New Roman" w:cs="Times New Roman"/>
                <w:bCs/>
                <w:color w:val="000000"/>
                <w:sz w:val="24"/>
                <w:szCs w:val="24"/>
                <w:lang w:val="ru-RU"/>
              </w:rPr>
            </w:pPr>
            <w:r>
              <w:rPr>
                <w:rFonts w:ascii="Times New Roman" w:hAnsi="Times New Roman" w:eastAsia="Times New Roman" w:cs="Times New Roman"/>
                <w:bCs/>
                <w:color w:val="000000"/>
                <w:sz w:val="24"/>
                <w:szCs w:val="24"/>
                <w:lang w:val="ru-RU"/>
              </w:rPr>
              <w:t>Эффективные приёмы работы с текстом. Представление проектных, исследовательских работ.</w:t>
            </w:r>
          </w:p>
          <w:p w14:paraId="6BDDE8D0">
            <w:pPr>
              <w:autoSpaceDE w:val="0"/>
              <w:autoSpaceDN w:val="0"/>
              <w:spacing w:after="0" w:line="240" w:lineRule="auto"/>
              <w:ind w:left="72"/>
              <w:rPr>
                <w:rFonts w:ascii="Times New Roman" w:hAnsi="Times New Roman" w:eastAsia="Times New Roman" w:cs="Times New Roman"/>
                <w:b/>
                <w:color w:val="000000"/>
                <w:sz w:val="24"/>
                <w:szCs w:val="24"/>
                <w:lang w:val="ru-RU"/>
              </w:rPr>
            </w:pPr>
            <w:r>
              <w:rPr>
                <w:rFonts w:ascii="Times New Roman" w:hAnsi="Times New Roman" w:eastAsia="Times New Roman" w:cs="Times New Roman"/>
                <w:b/>
                <w:color w:val="000000"/>
                <w:sz w:val="24"/>
                <w:szCs w:val="24"/>
                <w:lang w:val="ru-RU"/>
              </w:rPr>
              <w:t>Проверочная работа № 3</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3B3976B0">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2</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B12FC">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1</w:t>
            </w:r>
          </w:p>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64073E">
            <w:pPr>
              <w:autoSpaceDE w:val="0"/>
              <w:autoSpaceDN w:val="0"/>
              <w:spacing w:after="0" w:line="240" w:lineRule="auto"/>
              <w:ind w:left="72"/>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0</w:t>
            </w:r>
          </w:p>
        </w:tc>
        <w:tc>
          <w:tcPr>
            <w:tcW w:w="1417" w:type="dxa"/>
            <w:tcBorders>
              <w:top w:val="single" w:color="000000" w:sz="4" w:space="0"/>
              <w:left w:val="single" w:color="000000" w:sz="4" w:space="0"/>
              <w:bottom w:val="single" w:color="000000" w:sz="4" w:space="0"/>
              <w:right w:val="single" w:color="000000" w:sz="4" w:space="0"/>
            </w:tcBorders>
          </w:tcPr>
          <w:p w14:paraId="5876AA1E">
            <w:pPr>
              <w:autoSpaceDE w:val="0"/>
              <w:autoSpaceDN w:val="0"/>
              <w:spacing w:after="0" w:line="240" w:lineRule="auto"/>
              <w:rPr>
                <w:rFonts w:ascii="Times New Roman" w:hAnsi="Times New Roman" w:eastAsia="Times New Roman" w:cs="Times New Roman"/>
                <w:color w:val="000000"/>
                <w:sz w:val="24"/>
                <w:szCs w:val="24"/>
                <w:lang w:val="ru-RU"/>
              </w:rPr>
            </w:pP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91D82">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w:t>
            </w:r>
          </w:p>
        </w:tc>
      </w:tr>
      <w:tr w14:paraId="3576AB17">
        <w:tblPrEx>
          <w:tblCellMar>
            <w:top w:w="0" w:type="dxa"/>
            <w:left w:w="108" w:type="dxa"/>
            <w:bottom w:w="0" w:type="dxa"/>
            <w:right w:w="108" w:type="dxa"/>
          </w:tblCellMar>
        </w:tblPrEx>
        <w:trPr>
          <w:gridAfter w:val="1"/>
          <w:wAfter w:w="16" w:type="dxa"/>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B008E7C">
            <w:pPr>
              <w:autoSpaceDE w:val="0"/>
              <w:autoSpaceDN w:val="0"/>
              <w:spacing w:after="0" w:line="240" w:lineRule="auto"/>
              <w:ind w:left="72"/>
              <w:rPr>
                <w:rFonts w:ascii="Times New Roman" w:hAnsi="Times New Roman" w:cs="Times New Roman"/>
                <w:sz w:val="24"/>
                <w:szCs w:val="36"/>
              </w:rPr>
            </w:pPr>
            <w:r>
              <w:rPr>
                <w:rFonts w:ascii="Times New Roman" w:hAnsi="Times New Roman" w:eastAsia="Times New Roman" w:cs="Times New Roman"/>
                <w:color w:val="000000"/>
                <w:w w:val="97"/>
                <w:sz w:val="24"/>
                <w:szCs w:val="36"/>
              </w:rPr>
              <w:t>Итого по разделу</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2F66E352">
            <w:pPr>
              <w:autoSpaceDE w:val="0"/>
              <w:autoSpaceDN w:val="0"/>
              <w:spacing w:after="0" w:line="240" w:lineRule="auto"/>
              <w:ind w:left="72"/>
              <w:rPr>
                <w:rFonts w:ascii="Times New Roman" w:hAnsi="Times New Roman" w:cs="Times New Roman"/>
                <w:sz w:val="24"/>
                <w:szCs w:val="36"/>
              </w:rPr>
            </w:pPr>
            <w:r>
              <w:rPr>
                <w:rFonts w:ascii="Times New Roman" w:hAnsi="Times New Roman" w:eastAsia="Times New Roman" w:cs="Times New Roman"/>
                <w:color w:val="000000"/>
                <w:w w:val="97"/>
                <w:sz w:val="24"/>
                <w:szCs w:val="36"/>
              </w:rPr>
              <w:t>11</w:t>
            </w:r>
          </w:p>
        </w:tc>
        <w:tc>
          <w:tcPr>
            <w:tcW w:w="5529"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192B8414">
            <w:pPr>
              <w:spacing w:after="0" w:line="240" w:lineRule="auto"/>
              <w:rPr>
                <w:rFonts w:ascii="Times New Roman" w:hAnsi="Times New Roman" w:cs="Times New Roman"/>
                <w:sz w:val="24"/>
                <w:szCs w:val="36"/>
              </w:rPr>
            </w:pPr>
          </w:p>
        </w:tc>
      </w:tr>
      <w:tr w14:paraId="0A79AD39">
        <w:tblPrEx>
          <w:tblCellMar>
            <w:top w:w="0" w:type="dxa"/>
            <w:left w:w="108" w:type="dxa"/>
            <w:bottom w:w="0" w:type="dxa"/>
            <w:right w:w="108" w:type="dxa"/>
          </w:tblCellMar>
        </w:tblPrEx>
        <w:trPr>
          <w:gridAfter w:val="1"/>
          <w:wAfter w:w="16" w:type="dxa"/>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48E5132">
            <w:pPr>
              <w:autoSpaceDE w:val="0"/>
              <w:autoSpaceDN w:val="0"/>
              <w:spacing w:after="0" w:line="240" w:lineRule="auto"/>
              <w:ind w:left="72"/>
              <w:rPr>
                <w:rFonts w:ascii="Times New Roman" w:hAnsi="Times New Roman" w:cs="Times New Roman"/>
                <w:sz w:val="24"/>
                <w:szCs w:val="36"/>
              </w:rPr>
            </w:pPr>
            <w:r>
              <w:rPr>
                <w:rFonts w:ascii="Times New Roman" w:hAnsi="Times New Roman" w:eastAsia="Times New Roman" w:cs="Times New Roman"/>
                <w:color w:val="000000"/>
                <w:w w:val="97"/>
                <w:sz w:val="24"/>
                <w:szCs w:val="36"/>
              </w:rPr>
              <w:t>Резервное время</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02CDBBB7">
            <w:pPr>
              <w:autoSpaceDE w:val="0"/>
              <w:autoSpaceDN w:val="0"/>
              <w:spacing w:after="0" w:line="240" w:lineRule="auto"/>
              <w:ind w:left="72"/>
              <w:rPr>
                <w:rFonts w:ascii="Times New Roman" w:hAnsi="Times New Roman" w:cs="Times New Roman"/>
                <w:sz w:val="24"/>
                <w:szCs w:val="36"/>
              </w:rPr>
            </w:pPr>
            <w:r>
              <w:rPr>
                <w:rFonts w:ascii="Times New Roman" w:hAnsi="Times New Roman" w:eastAsia="Times New Roman" w:cs="Times New Roman"/>
                <w:color w:val="000000"/>
                <w:w w:val="97"/>
                <w:sz w:val="24"/>
                <w:szCs w:val="36"/>
              </w:rPr>
              <w:t>1</w:t>
            </w:r>
          </w:p>
        </w:tc>
        <w:tc>
          <w:tcPr>
            <w:tcW w:w="5529"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9A71913">
            <w:pPr>
              <w:spacing w:after="0" w:line="240" w:lineRule="auto"/>
              <w:rPr>
                <w:rFonts w:ascii="Times New Roman" w:hAnsi="Times New Roman" w:cs="Times New Roman"/>
                <w:sz w:val="24"/>
                <w:szCs w:val="36"/>
              </w:rPr>
            </w:pPr>
          </w:p>
        </w:tc>
      </w:tr>
      <w:tr w14:paraId="78410FCD">
        <w:tblPrEx>
          <w:tblCellMar>
            <w:top w:w="0" w:type="dxa"/>
            <w:left w:w="108" w:type="dxa"/>
            <w:bottom w:w="0" w:type="dxa"/>
            <w:right w:w="108" w:type="dxa"/>
          </w:tblCellMar>
        </w:tblPrEx>
        <w:trPr>
          <w:gridAfter w:val="1"/>
          <w:wAfter w:w="16" w:type="dxa"/>
          <w:trHeight w:val="20" w:hRule="atLeast"/>
        </w:trPr>
        <w:tc>
          <w:tcPr>
            <w:tcW w:w="9213"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8F71A7A">
            <w:pPr>
              <w:autoSpaceDE w:val="0"/>
              <w:autoSpaceDN w:val="0"/>
              <w:spacing w:after="0" w:line="240" w:lineRule="auto"/>
              <w:ind w:left="72"/>
              <w:rPr>
                <w:rFonts w:ascii="Times New Roman" w:hAnsi="Times New Roman" w:cs="Times New Roman"/>
                <w:b/>
                <w:bCs/>
                <w:sz w:val="24"/>
                <w:szCs w:val="36"/>
                <w:lang w:val="ru-RU"/>
              </w:rPr>
            </w:pPr>
            <w:r>
              <w:rPr>
                <w:rFonts w:ascii="Times New Roman" w:hAnsi="Times New Roman" w:eastAsia="Times New Roman" w:cs="Times New Roman"/>
                <w:b/>
                <w:bCs/>
                <w:color w:val="000000"/>
                <w:w w:val="97"/>
                <w:sz w:val="24"/>
                <w:szCs w:val="36"/>
                <w:lang w:val="ru-RU"/>
              </w:rPr>
              <w:t>ОБЩЕЕ КОЛИЧЕСТВО ЧАСОВ ПО ПРОГРАММЕ</w:t>
            </w:r>
          </w:p>
        </w:tc>
        <w:tc>
          <w:tcPr>
            <w:tcW w:w="425" w:type="dxa"/>
            <w:tcBorders>
              <w:top w:val="single" w:color="000000" w:sz="4" w:space="0"/>
              <w:left w:val="single" w:color="000000" w:sz="4" w:space="0"/>
              <w:bottom w:val="single" w:color="000000" w:sz="4" w:space="0"/>
              <w:right w:val="single" w:color="000000" w:sz="4" w:space="0"/>
            </w:tcBorders>
            <w:tcMar>
              <w:left w:w="0" w:type="dxa"/>
              <w:right w:w="0" w:type="dxa"/>
            </w:tcMar>
          </w:tcPr>
          <w:p w14:paraId="3ABFB20E">
            <w:pPr>
              <w:autoSpaceDE w:val="0"/>
              <w:autoSpaceDN w:val="0"/>
              <w:spacing w:after="0" w:line="240" w:lineRule="auto"/>
              <w:ind w:left="72"/>
              <w:rPr>
                <w:rFonts w:ascii="Times New Roman" w:hAnsi="Times New Roman" w:cs="Times New Roman"/>
                <w:b/>
                <w:bCs/>
                <w:sz w:val="24"/>
                <w:szCs w:val="36"/>
              </w:rPr>
            </w:pPr>
            <w:r>
              <w:rPr>
                <w:rFonts w:ascii="Times New Roman" w:hAnsi="Times New Roman" w:eastAsia="Times New Roman" w:cs="Times New Roman"/>
                <w:b/>
                <w:bCs/>
                <w:color w:val="000000"/>
                <w:w w:val="97"/>
                <w:sz w:val="24"/>
                <w:szCs w:val="36"/>
              </w:rPr>
              <w:t>34</w:t>
            </w:r>
          </w:p>
        </w:tc>
        <w:tc>
          <w:tcPr>
            <w:tcW w:w="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1EA71D">
            <w:pPr>
              <w:autoSpaceDE w:val="0"/>
              <w:autoSpaceDN w:val="0"/>
              <w:spacing w:after="0" w:line="240" w:lineRule="auto"/>
              <w:ind w:left="72"/>
              <w:rPr>
                <w:rFonts w:ascii="Times New Roman" w:hAnsi="Times New Roman" w:cs="Times New Roman"/>
                <w:b/>
                <w:bCs/>
                <w:sz w:val="24"/>
                <w:szCs w:val="36"/>
              </w:rPr>
            </w:pPr>
            <w:r>
              <w:rPr>
                <w:rFonts w:ascii="Times New Roman" w:hAnsi="Times New Roman" w:eastAsia="Times New Roman" w:cs="Times New Roman"/>
                <w:b/>
                <w:bCs/>
                <w:color w:val="000000"/>
                <w:w w:val="97"/>
                <w:sz w:val="24"/>
                <w:szCs w:val="36"/>
              </w:rPr>
              <w:t>3</w:t>
            </w:r>
          </w:p>
        </w:tc>
        <w:tc>
          <w:tcPr>
            <w:tcW w:w="4661"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1F3FD16">
            <w:pPr>
              <w:spacing w:after="0" w:line="240" w:lineRule="auto"/>
              <w:rPr>
                <w:rFonts w:ascii="Times New Roman" w:hAnsi="Times New Roman" w:cs="Times New Roman"/>
                <w:b/>
                <w:bCs/>
                <w:sz w:val="24"/>
                <w:szCs w:val="36"/>
              </w:rPr>
            </w:pPr>
            <w:r>
              <w:rPr>
                <w:rFonts w:ascii="Times New Roman" w:hAnsi="Times New Roman" w:eastAsia="Times New Roman" w:cs="Times New Roman"/>
                <w:b/>
                <w:bCs/>
                <w:color w:val="000000"/>
                <w:w w:val="97"/>
                <w:sz w:val="24"/>
                <w:szCs w:val="36"/>
              </w:rPr>
              <w:t>5</w:t>
            </w:r>
          </w:p>
        </w:tc>
      </w:tr>
    </w:tbl>
    <w:p w14:paraId="496FC297">
      <w:pPr>
        <w:autoSpaceDE w:val="0"/>
        <w:autoSpaceDN w:val="0"/>
        <w:spacing w:after="0" w:line="240" w:lineRule="auto"/>
        <w:jc w:val="center"/>
        <w:rPr>
          <w:rFonts w:ascii="Times New Roman" w:hAnsi="Times New Roman" w:eastAsia="Times New Roman"/>
          <w:b/>
          <w:color w:val="000000"/>
          <w:sz w:val="28"/>
          <w:szCs w:val="36"/>
          <w:lang w:val="ru-RU"/>
        </w:rPr>
      </w:pPr>
      <w:r>
        <w:rPr>
          <w:rFonts w:ascii="Times New Roman" w:hAnsi="Times New Roman" w:eastAsia="Times New Roman"/>
          <w:b/>
          <w:color w:val="000000"/>
          <w:sz w:val="28"/>
          <w:szCs w:val="36"/>
          <w:lang w:val="ru-RU"/>
        </w:rPr>
        <w:t>ТЕМАТИЧЕСКОЕ ПЛАНИРОВАНИЕ</w:t>
      </w:r>
    </w:p>
    <w:p w14:paraId="7308315E">
      <w:pPr>
        <w:autoSpaceDE w:val="0"/>
        <w:autoSpaceDN w:val="0"/>
        <w:spacing w:line="240" w:lineRule="auto"/>
        <w:jc w:val="center"/>
        <w:rPr>
          <w:sz w:val="36"/>
          <w:szCs w:val="36"/>
        </w:rPr>
      </w:pPr>
      <w:r>
        <w:rPr>
          <w:rFonts w:ascii="Times New Roman" w:hAnsi="Times New Roman" w:eastAsia="Times New Roman"/>
          <w:b/>
          <w:color w:val="000000"/>
          <w:sz w:val="28"/>
          <w:szCs w:val="36"/>
        </w:rPr>
        <w:t>9 КЛАСС</w:t>
      </w:r>
    </w:p>
    <w:tbl>
      <w:tblPr>
        <w:tblStyle w:val="12"/>
        <w:tblW w:w="15477" w:type="dxa"/>
        <w:tblInd w:w="6" w:type="dxa"/>
        <w:tblLayout w:type="fixed"/>
        <w:tblCellMar>
          <w:top w:w="0" w:type="dxa"/>
          <w:left w:w="108" w:type="dxa"/>
          <w:bottom w:w="0" w:type="dxa"/>
          <w:right w:w="108" w:type="dxa"/>
        </w:tblCellMar>
      </w:tblPr>
      <w:tblGrid>
        <w:gridCol w:w="395"/>
        <w:gridCol w:w="8676"/>
        <w:gridCol w:w="567"/>
        <w:gridCol w:w="851"/>
        <w:gridCol w:w="709"/>
        <w:gridCol w:w="1417"/>
        <w:gridCol w:w="2602"/>
        <w:gridCol w:w="14"/>
        <w:gridCol w:w="225"/>
        <w:gridCol w:w="21"/>
      </w:tblGrid>
      <w:tr w14:paraId="00DE74B5">
        <w:tblPrEx>
          <w:tblCellMar>
            <w:top w:w="0" w:type="dxa"/>
            <w:left w:w="108" w:type="dxa"/>
            <w:bottom w:w="0" w:type="dxa"/>
            <w:right w:w="108" w:type="dxa"/>
          </w:tblCellMar>
        </w:tblPrEx>
        <w:trPr>
          <w:gridAfter w:val="3"/>
          <w:wAfter w:w="260" w:type="dxa"/>
          <w:trHeight w:val="20" w:hRule="atLeast"/>
        </w:trPr>
        <w:tc>
          <w:tcPr>
            <w:tcW w:w="395"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C5AD3C5">
            <w:pPr>
              <w:autoSpaceDE w:val="0"/>
              <w:autoSpaceDN w:val="0"/>
              <w:spacing w:after="0" w:line="240" w:lineRule="auto"/>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w:t>
            </w:r>
            <w:r>
              <w:rPr>
                <w:rFonts w:ascii="Times New Roman" w:hAnsi="Times New Roman" w:cs="Times New Roman"/>
                <w:sz w:val="24"/>
                <w:szCs w:val="24"/>
              </w:rPr>
              <w:br w:type="textWrapping"/>
            </w:r>
            <w:r>
              <w:rPr>
                <w:rFonts w:ascii="Times New Roman" w:hAnsi="Times New Roman" w:eastAsia="Times New Roman" w:cs="Times New Roman"/>
                <w:b/>
                <w:color w:val="000000"/>
                <w:sz w:val="24"/>
                <w:szCs w:val="24"/>
              </w:rPr>
              <w:t>п/п</w:t>
            </w:r>
          </w:p>
        </w:tc>
        <w:tc>
          <w:tcPr>
            <w:tcW w:w="86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37AE057">
            <w:pPr>
              <w:autoSpaceDE w:val="0"/>
              <w:autoSpaceDN w:val="0"/>
              <w:spacing w:after="0" w:line="240" w:lineRule="auto"/>
              <w:ind w:left="72"/>
              <w:jc w:val="center"/>
              <w:rPr>
                <w:rFonts w:ascii="Times New Roman" w:hAnsi="Times New Roman" w:cs="Times New Roman"/>
                <w:sz w:val="24"/>
                <w:szCs w:val="24"/>
                <w:lang w:val="ru-RU"/>
              </w:rPr>
            </w:pPr>
            <w:r>
              <w:rPr>
                <w:rFonts w:ascii="Times New Roman" w:hAnsi="Times New Roman" w:eastAsia="Times New Roman" w:cs="Times New Roman"/>
                <w:b/>
                <w:color w:val="000000"/>
                <w:sz w:val="24"/>
                <w:szCs w:val="24"/>
                <w:lang w:val="ru-RU"/>
              </w:rPr>
              <w:t>Наименование разделов и тем программы</w:t>
            </w:r>
          </w:p>
        </w:tc>
        <w:tc>
          <w:tcPr>
            <w:tcW w:w="2127"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BFD5726">
            <w:pPr>
              <w:autoSpaceDE w:val="0"/>
              <w:autoSpaceDN w:val="0"/>
              <w:spacing w:after="0" w:line="240" w:lineRule="auto"/>
              <w:ind w:left="72"/>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Количество часов</w:t>
            </w:r>
          </w:p>
        </w:tc>
        <w:tc>
          <w:tcPr>
            <w:tcW w:w="1417" w:type="dxa"/>
            <w:vMerge w:val="restart"/>
            <w:tcBorders>
              <w:top w:val="single" w:color="000000" w:sz="4" w:space="0"/>
              <w:left w:val="single" w:color="000000" w:sz="4" w:space="0"/>
              <w:right w:val="single" w:color="000000" w:sz="4" w:space="0"/>
            </w:tcBorders>
          </w:tcPr>
          <w:p w14:paraId="4FD5B4D6">
            <w:pPr>
              <w:autoSpaceDE w:val="0"/>
              <w:autoSpaceDN w:val="0"/>
              <w:spacing w:after="0" w:line="240" w:lineRule="auto"/>
              <w:ind w:left="72"/>
              <w:jc w:val="center"/>
              <w:rPr>
                <w:rFonts w:ascii="Times New Roman" w:hAnsi="Times New Roman" w:eastAsia="Times New Roman" w:cs="Times New Roman"/>
                <w:b/>
                <w:color w:val="000000"/>
                <w:sz w:val="24"/>
                <w:szCs w:val="24"/>
                <w:lang w:val="ru-RU"/>
              </w:rPr>
            </w:pPr>
            <w:r>
              <w:rPr>
                <w:rFonts w:ascii="Times New Roman" w:hAnsi="Times New Roman" w:eastAsia="Times New Roman" w:cs="Times New Roman"/>
                <w:b/>
                <w:color w:val="000000"/>
                <w:sz w:val="24"/>
                <w:szCs w:val="24"/>
                <w:lang w:val="ru-RU"/>
              </w:rPr>
              <w:t>Дата изучения</w:t>
            </w:r>
          </w:p>
        </w:tc>
        <w:tc>
          <w:tcPr>
            <w:tcW w:w="260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1053C13">
            <w:pPr>
              <w:autoSpaceDE w:val="0"/>
              <w:autoSpaceDN w:val="0"/>
              <w:spacing w:after="0" w:line="240" w:lineRule="auto"/>
              <w:ind w:left="72" w:right="61"/>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Электронные (цифровые) образовательные ресурсы</w:t>
            </w:r>
          </w:p>
        </w:tc>
      </w:tr>
      <w:tr w14:paraId="1B7DF75D">
        <w:tblPrEx>
          <w:tblCellMar>
            <w:top w:w="0" w:type="dxa"/>
            <w:left w:w="108" w:type="dxa"/>
            <w:bottom w:w="0" w:type="dxa"/>
            <w:right w:w="108" w:type="dxa"/>
          </w:tblCellMar>
        </w:tblPrEx>
        <w:trPr>
          <w:gridAfter w:val="3"/>
          <w:wAfter w:w="260" w:type="dxa"/>
          <w:cantSplit/>
          <w:trHeight w:val="1696" w:hRule="atLeast"/>
        </w:trPr>
        <w:tc>
          <w:tcPr>
            <w:tcW w:w="395" w:type="dxa"/>
            <w:vMerge w:val="continue"/>
            <w:tcBorders>
              <w:top w:val="single" w:color="000000" w:sz="4" w:space="0"/>
              <w:left w:val="single" w:color="000000" w:sz="4" w:space="0"/>
              <w:bottom w:val="single" w:color="000000" w:sz="4" w:space="0"/>
              <w:right w:val="single" w:color="000000" w:sz="4" w:space="0"/>
            </w:tcBorders>
          </w:tcPr>
          <w:p w14:paraId="712FE206">
            <w:pPr>
              <w:spacing w:after="0" w:line="240" w:lineRule="auto"/>
              <w:rPr>
                <w:rFonts w:ascii="Times New Roman" w:hAnsi="Times New Roman" w:cs="Times New Roman"/>
                <w:sz w:val="24"/>
                <w:szCs w:val="24"/>
              </w:rPr>
            </w:pPr>
          </w:p>
        </w:tc>
        <w:tc>
          <w:tcPr>
            <w:tcW w:w="8676" w:type="dxa"/>
            <w:vMerge w:val="continue"/>
            <w:tcBorders>
              <w:top w:val="single" w:color="000000" w:sz="4" w:space="0"/>
              <w:left w:val="single" w:color="000000" w:sz="4" w:space="0"/>
              <w:bottom w:val="single" w:color="000000" w:sz="4" w:space="0"/>
              <w:right w:val="single" w:color="000000" w:sz="4" w:space="0"/>
            </w:tcBorders>
          </w:tcPr>
          <w:p w14:paraId="54FEE8B4">
            <w:pPr>
              <w:spacing w:after="0" w:line="240" w:lineRule="auto"/>
              <w:rPr>
                <w:rFonts w:ascii="Times New Roman" w:hAnsi="Times New Roman" w:cs="Times New Roman"/>
                <w:sz w:val="24"/>
                <w:szCs w:val="24"/>
              </w:rPr>
            </w:pP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23235C1">
            <w:pPr>
              <w:autoSpaceDE w:val="0"/>
              <w:autoSpaceDN w:val="0"/>
              <w:spacing w:after="0" w:line="240" w:lineRule="auto"/>
              <w:ind w:left="113" w:right="113"/>
              <w:rPr>
                <w:rFonts w:ascii="Times New Roman" w:hAnsi="Times New Roman" w:cs="Times New Roman"/>
                <w:sz w:val="24"/>
                <w:szCs w:val="24"/>
              </w:rPr>
            </w:pPr>
            <w:r>
              <w:rPr>
                <w:rFonts w:ascii="Times New Roman" w:hAnsi="Times New Roman" w:eastAsia="Times New Roman" w:cs="Times New Roman"/>
                <w:b/>
                <w:color w:val="000000"/>
                <w:sz w:val="24"/>
                <w:szCs w:val="24"/>
              </w:rPr>
              <w:t>всего</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6B450A52">
            <w:pPr>
              <w:autoSpaceDE w:val="0"/>
              <w:autoSpaceDN w:val="0"/>
              <w:spacing w:after="0" w:line="240" w:lineRule="auto"/>
              <w:ind w:left="74" w:right="113"/>
              <w:rPr>
                <w:rFonts w:ascii="Times New Roman" w:hAnsi="Times New Roman" w:cs="Times New Roman"/>
                <w:sz w:val="24"/>
                <w:szCs w:val="24"/>
              </w:rPr>
            </w:pPr>
            <w:r>
              <w:rPr>
                <w:rFonts w:ascii="Times New Roman" w:hAnsi="Times New Roman" w:eastAsia="Times New Roman" w:cs="Times New Roman"/>
                <w:b/>
                <w:color w:val="000000"/>
                <w:sz w:val="24"/>
                <w:szCs w:val="24"/>
              </w:rPr>
              <w:t>контрольные работы</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2A9EA7E">
            <w:pPr>
              <w:autoSpaceDE w:val="0"/>
              <w:autoSpaceDN w:val="0"/>
              <w:spacing w:after="0" w:line="240" w:lineRule="auto"/>
              <w:ind w:left="72" w:right="3"/>
              <w:rPr>
                <w:rFonts w:ascii="Times New Roman" w:hAnsi="Times New Roman" w:cs="Times New Roman"/>
                <w:sz w:val="24"/>
                <w:szCs w:val="24"/>
              </w:rPr>
            </w:pPr>
            <w:r>
              <w:rPr>
                <w:rFonts w:ascii="Times New Roman" w:hAnsi="Times New Roman" w:eastAsia="Times New Roman" w:cs="Times New Roman"/>
                <w:b/>
                <w:color w:val="000000"/>
                <w:sz w:val="24"/>
                <w:szCs w:val="24"/>
              </w:rPr>
              <w:t>практические работы</w:t>
            </w:r>
          </w:p>
        </w:tc>
        <w:tc>
          <w:tcPr>
            <w:tcW w:w="1417" w:type="dxa"/>
            <w:vMerge w:val="continue"/>
            <w:tcBorders>
              <w:left w:val="single" w:color="000000" w:sz="4" w:space="0"/>
              <w:bottom w:val="single" w:color="000000" w:sz="4" w:space="0"/>
              <w:right w:val="single" w:color="000000" w:sz="4" w:space="0"/>
            </w:tcBorders>
          </w:tcPr>
          <w:p w14:paraId="68C5191D">
            <w:pPr>
              <w:spacing w:after="0" w:line="240" w:lineRule="auto"/>
              <w:rPr>
                <w:rFonts w:ascii="Times New Roman" w:hAnsi="Times New Roman" w:cs="Times New Roman"/>
                <w:sz w:val="24"/>
                <w:szCs w:val="24"/>
              </w:rPr>
            </w:pPr>
          </w:p>
        </w:tc>
        <w:tc>
          <w:tcPr>
            <w:tcW w:w="2602" w:type="dxa"/>
            <w:vMerge w:val="continue"/>
            <w:tcBorders>
              <w:top w:val="single" w:color="000000" w:sz="4" w:space="0"/>
              <w:left w:val="single" w:color="000000" w:sz="4" w:space="0"/>
              <w:bottom w:val="single" w:color="000000" w:sz="4" w:space="0"/>
              <w:right w:val="single" w:color="000000" w:sz="4" w:space="0"/>
            </w:tcBorders>
          </w:tcPr>
          <w:p w14:paraId="5B95C39B">
            <w:pPr>
              <w:spacing w:after="0" w:line="240" w:lineRule="auto"/>
              <w:rPr>
                <w:rFonts w:ascii="Times New Roman" w:hAnsi="Times New Roman" w:cs="Times New Roman"/>
                <w:sz w:val="24"/>
                <w:szCs w:val="24"/>
              </w:rPr>
            </w:pPr>
          </w:p>
        </w:tc>
      </w:tr>
      <w:tr w14:paraId="487CA7E3">
        <w:tblPrEx>
          <w:tblCellMar>
            <w:top w:w="0" w:type="dxa"/>
            <w:left w:w="108" w:type="dxa"/>
            <w:bottom w:w="0" w:type="dxa"/>
            <w:right w:w="108" w:type="dxa"/>
          </w:tblCellMar>
        </w:tblPrEx>
        <w:trPr>
          <w:gridAfter w:val="2"/>
          <w:wAfter w:w="246" w:type="dxa"/>
          <w:trHeight w:val="20" w:hRule="atLeast"/>
        </w:trPr>
        <w:tc>
          <w:tcPr>
            <w:tcW w:w="15231" w:type="dxa"/>
            <w:gridSpan w:val="8"/>
            <w:tcBorders>
              <w:top w:val="single" w:color="000000" w:sz="4" w:space="0"/>
              <w:left w:val="single" w:color="000000" w:sz="4" w:space="0"/>
              <w:bottom w:val="single" w:color="000000" w:sz="4" w:space="0"/>
              <w:right w:val="single" w:color="000000" w:sz="4" w:space="0"/>
            </w:tcBorders>
          </w:tcPr>
          <w:p w14:paraId="4A876D6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1.</w:t>
            </w:r>
            <w:r>
              <w:rPr>
                <w:rFonts w:ascii="Times New Roman" w:hAnsi="Times New Roman" w:eastAsia="Times New Roman" w:cs="Times New Roman"/>
                <w:b/>
                <w:color w:val="000000"/>
                <w:sz w:val="24"/>
                <w:szCs w:val="24"/>
              </w:rPr>
              <w:t xml:space="preserve"> ЯЗЫК И КУЛЬТУРА</w:t>
            </w:r>
          </w:p>
        </w:tc>
      </w:tr>
      <w:tr w14:paraId="30E1A668">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71419464">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E6B3DD">
            <w:pPr>
              <w:autoSpaceDE w:val="0"/>
              <w:autoSpaceDN w:val="0"/>
              <w:spacing w:after="0" w:line="240" w:lineRule="auto"/>
              <w:ind w:left="72" w:right="2880"/>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Отражение в русском языке культуры и истории русского народа. </w:t>
            </w:r>
            <w:r>
              <w:rPr>
                <w:rFonts w:ascii="Times New Roman" w:hAnsi="Times New Roman" w:eastAsia="Times New Roman" w:cs="Times New Roman"/>
                <w:bCs/>
                <w:color w:val="000000"/>
                <w:sz w:val="24"/>
                <w:szCs w:val="24"/>
              </w:rPr>
              <w:t>Ключевые слова русской культуры</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5C8F291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7F7F2">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FFFA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338F5F9">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F12D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http://starling.rinet.ru/indexru.htm</w:t>
            </w:r>
          </w:p>
        </w:tc>
      </w:tr>
      <w:tr w14:paraId="1F90D358">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5BB9AC63">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1.2.</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172C2D">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Крылатые слова и выражения в русском языке</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6AED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46F1926">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524779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79ABE7E1">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0C727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http://doc-style.ru</w:t>
            </w:r>
          </w:p>
        </w:tc>
      </w:tr>
      <w:tr w14:paraId="4450A91F">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120897B6">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1.3.</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B0D231">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Развитие русского языка как закономерный процесс</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07CA10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83A73DE">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57BDBD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3F97355">
            <w:pPr>
              <w:autoSpaceDE w:val="0"/>
              <w:autoSpaceDN w:val="0"/>
              <w:spacing w:after="0" w:line="240" w:lineRule="auto"/>
              <w:ind w:left="72" w:right="1872"/>
              <w:rPr>
                <w:rFonts w:ascii="Times New Roman" w:hAnsi="Times New Roman" w:eastAsia="Times New Roman" w:cs="Times New Roman"/>
                <w:color w:val="000000"/>
                <w:sz w:val="24"/>
                <w:szCs w:val="24"/>
                <w:lang w:val="ru-RU"/>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CEEC4">
            <w:pPr>
              <w:autoSpaceDE w:val="0"/>
              <w:autoSpaceDN w:val="0"/>
              <w:spacing w:after="0" w:line="240" w:lineRule="auto"/>
              <w:ind w:right="53"/>
              <w:rPr>
                <w:rFonts w:ascii="Times New Roman" w:hAnsi="Times New Roman" w:cs="Times New Roman"/>
                <w:sz w:val="24"/>
                <w:szCs w:val="24"/>
                <w:lang w:val="ru-RU"/>
              </w:rPr>
            </w:pPr>
            <w:r>
              <w:rPr>
                <w:rFonts w:ascii="Times New Roman" w:hAnsi="Times New Roman" w:eastAsia="Times New Roman" w:cs="Times New Roman"/>
                <w:color w:val="000000"/>
                <w:sz w:val="24"/>
                <w:szCs w:val="24"/>
              </w:rPr>
              <w:t>http</w:t>
            </w:r>
            <w:r>
              <w:rPr>
                <w:rFonts w:ascii="Times New Roman" w:hAnsi="Times New Roman" w:eastAsia="Times New Roman" w:cs="Times New Roman"/>
                <w:color w:val="000000"/>
                <w:sz w:val="24"/>
                <w:szCs w:val="24"/>
                <w:lang w:val="ru-RU"/>
              </w:rPr>
              <w:t>://</w:t>
            </w:r>
            <w:r>
              <w:rPr>
                <w:rFonts w:ascii="Times New Roman" w:hAnsi="Times New Roman" w:eastAsia="Times New Roman" w:cs="Times New Roman"/>
                <w:color w:val="000000"/>
                <w:sz w:val="24"/>
                <w:szCs w:val="24"/>
              </w:rPr>
              <w:t>etymolog</w:t>
            </w:r>
            <w:r>
              <w:rPr>
                <w:rFonts w:ascii="Times New Roman" w:hAnsi="Times New Roman" w:eastAsia="Times New Roman" w:cs="Times New Roman"/>
                <w:color w:val="000000"/>
                <w:sz w:val="24"/>
                <w:szCs w:val="24"/>
                <w:lang w:val="ru-RU"/>
              </w:rPr>
              <w:t>.</w:t>
            </w:r>
            <w:r>
              <w:rPr>
                <w:rFonts w:ascii="Times New Roman" w:hAnsi="Times New Roman" w:eastAsia="Times New Roman" w:cs="Times New Roman"/>
                <w:color w:val="000000"/>
                <w:sz w:val="24"/>
                <w:szCs w:val="24"/>
              </w:rPr>
              <w:t>ruslang</w:t>
            </w:r>
            <w:r>
              <w:rPr>
                <w:rFonts w:ascii="Times New Roman" w:hAnsi="Times New Roman" w:eastAsia="Times New Roman" w:cs="Times New Roman"/>
                <w:color w:val="000000"/>
                <w:sz w:val="24"/>
                <w:szCs w:val="24"/>
                <w:lang w:val="ru-RU"/>
              </w:rPr>
              <w:t>.</w:t>
            </w:r>
            <w:r>
              <w:rPr>
                <w:rFonts w:ascii="Times New Roman" w:hAnsi="Times New Roman" w:eastAsia="Times New Roman" w:cs="Times New Roman"/>
                <w:color w:val="000000"/>
                <w:sz w:val="24"/>
                <w:szCs w:val="24"/>
              </w:rPr>
              <w:t>ru</w:t>
            </w:r>
          </w:p>
        </w:tc>
      </w:tr>
      <w:tr w14:paraId="793C9161">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4F4E2">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1.4.</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E36E26">
            <w:pPr>
              <w:autoSpaceDE w:val="0"/>
              <w:autoSpaceDN w:val="0"/>
              <w:spacing w:after="0" w:line="240" w:lineRule="auto"/>
              <w:ind w:left="72" w:right="720"/>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Активизация процесса заимствования иноязычных слов. Словообразовательные неологизмы в современном русском языке</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057EC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DE2D87">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985709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034F667B">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3CC41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http://etymolog.ruslang.ru</w:t>
            </w:r>
          </w:p>
        </w:tc>
      </w:tr>
      <w:tr w14:paraId="4CA1ED24">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23A23851">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1.5.</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573B7E">
            <w:pPr>
              <w:autoSpaceDE w:val="0"/>
              <w:autoSpaceDN w:val="0"/>
              <w:spacing w:after="0" w:line="240" w:lineRule="auto"/>
              <w:ind w:left="72" w:right="144"/>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Переосмысление значений слов в современном русском языке. Стилистическая переоценка слов в современном русском литературном языке</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A920FD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07768E0">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FFF402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6478590F">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4DE04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http://etymolog.ruslang.ru</w:t>
            </w:r>
          </w:p>
        </w:tc>
      </w:tr>
      <w:tr w14:paraId="0B492CC8">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7B1366C0">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1.6.</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59CA70">
            <w:pPr>
              <w:autoSpaceDE w:val="0"/>
              <w:autoSpaceDN w:val="0"/>
              <w:spacing w:after="0" w:line="240" w:lineRule="auto"/>
              <w:ind w:left="72" w:right="576"/>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 xml:space="preserve">Русский язык как зеркало национальной культуры и истории народа.. </w:t>
            </w:r>
            <w:r>
              <w:rPr>
                <w:rFonts w:ascii="Times New Roman" w:hAnsi="Times New Roman" w:cs="Times New Roman"/>
                <w:bCs/>
                <w:sz w:val="24"/>
                <w:szCs w:val="24"/>
                <w:lang w:val="ru-RU"/>
              </w:rPr>
              <w:br w:type="textWrapping"/>
            </w:r>
            <w:r>
              <w:rPr>
                <w:rFonts w:ascii="Times New Roman" w:hAnsi="Times New Roman" w:eastAsia="Times New Roman" w:cs="Times New Roman"/>
                <w:b/>
                <w:color w:val="000000"/>
                <w:sz w:val="24"/>
                <w:szCs w:val="24"/>
                <w:lang w:val="ru-RU"/>
              </w:rPr>
              <w:t>Проверочная работа № 1</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7F9B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61F49356">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5359C">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55F1DFB4">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A6AD0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r>
      <w:tr w14:paraId="399192A5">
        <w:tblPrEx>
          <w:tblCellMar>
            <w:top w:w="0" w:type="dxa"/>
            <w:left w:w="108" w:type="dxa"/>
            <w:bottom w:w="0" w:type="dxa"/>
            <w:right w:w="108" w:type="dxa"/>
          </w:tblCellMar>
        </w:tblPrEx>
        <w:trPr>
          <w:gridAfter w:val="2"/>
          <w:wAfter w:w="246" w:type="dxa"/>
          <w:trHeight w:val="20" w:hRule="atLeast"/>
        </w:trPr>
        <w:tc>
          <w:tcPr>
            <w:tcW w:w="907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147A78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04F2F31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11</w:t>
            </w:r>
          </w:p>
        </w:tc>
        <w:tc>
          <w:tcPr>
            <w:tcW w:w="5593" w:type="dxa"/>
            <w:gridSpan w:val="5"/>
            <w:tcBorders>
              <w:top w:val="single" w:color="000000" w:sz="4" w:space="0"/>
              <w:left w:val="single" w:color="000000" w:sz="4" w:space="0"/>
              <w:bottom w:val="single" w:color="000000" w:sz="4" w:space="0"/>
              <w:right w:val="single" w:color="000000" w:sz="4" w:space="0"/>
            </w:tcBorders>
          </w:tcPr>
          <w:p w14:paraId="77635A71">
            <w:pPr>
              <w:spacing w:after="0" w:line="240" w:lineRule="auto"/>
              <w:rPr>
                <w:rFonts w:ascii="Times New Roman" w:hAnsi="Times New Roman" w:cs="Times New Roman"/>
                <w:sz w:val="24"/>
                <w:szCs w:val="24"/>
              </w:rPr>
            </w:pPr>
          </w:p>
        </w:tc>
      </w:tr>
      <w:tr w14:paraId="22157D3B">
        <w:tblPrEx>
          <w:tblCellMar>
            <w:top w:w="0" w:type="dxa"/>
            <w:left w:w="108" w:type="dxa"/>
            <w:bottom w:w="0" w:type="dxa"/>
            <w:right w:w="108" w:type="dxa"/>
          </w:tblCellMar>
        </w:tblPrEx>
        <w:trPr>
          <w:gridAfter w:val="2"/>
          <w:wAfter w:w="246" w:type="dxa"/>
          <w:trHeight w:val="20" w:hRule="atLeast"/>
        </w:trPr>
        <w:tc>
          <w:tcPr>
            <w:tcW w:w="15231" w:type="dxa"/>
            <w:gridSpan w:val="8"/>
            <w:tcBorders>
              <w:top w:val="single" w:color="000000" w:sz="4" w:space="0"/>
              <w:left w:val="single" w:color="000000" w:sz="4" w:space="0"/>
              <w:bottom w:val="single" w:color="000000" w:sz="4" w:space="0"/>
              <w:right w:val="single" w:color="000000" w:sz="4" w:space="0"/>
            </w:tcBorders>
          </w:tcPr>
          <w:p w14:paraId="20B38582">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Раздел 2.</w:t>
            </w:r>
            <w:r>
              <w:rPr>
                <w:rFonts w:ascii="Times New Roman" w:hAnsi="Times New Roman" w:eastAsia="Times New Roman" w:cs="Times New Roman"/>
                <w:b/>
                <w:color w:val="000000"/>
                <w:sz w:val="24"/>
                <w:szCs w:val="24"/>
              </w:rPr>
              <w:t xml:space="preserve"> КУЛЬТУРА РЕЧИ</w:t>
            </w:r>
          </w:p>
        </w:tc>
      </w:tr>
      <w:tr w14:paraId="4919C894">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72125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2.1.</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360ED0">
            <w:pPr>
              <w:autoSpaceDE w:val="0"/>
              <w:autoSpaceDN w:val="0"/>
              <w:spacing w:after="0" w:line="240" w:lineRule="auto"/>
              <w:ind w:left="72" w:right="144"/>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орфоэпические нормы современного русского литературного языка. </w:t>
            </w:r>
            <w:r>
              <w:rPr>
                <w:rFonts w:ascii="Times New Roman" w:hAnsi="Times New Roman" w:eastAsia="Times New Roman" w:cs="Times New Roman"/>
                <w:bCs/>
                <w:color w:val="000000"/>
                <w:sz w:val="24"/>
                <w:szCs w:val="24"/>
              </w:rPr>
              <w:t>Активные процессы в области произношения и ударения</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3036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0073979">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4BEB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65856391">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85FBC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https://dic.academic.ru</w:t>
            </w:r>
          </w:p>
        </w:tc>
      </w:tr>
      <w:tr w14:paraId="41E6FB09">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7D30BF30">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2.2.</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38414">
            <w:pPr>
              <w:autoSpaceDE w:val="0"/>
              <w:autoSpaceDN w:val="0"/>
              <w:spacing w:after="0" w:line="240" w:lineRule="auto"/>
              <w:ind w:left="72" w:right="144"/>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Основные лексические нормы современного русского литературного языка. </w:t>
            </w:r>
            <w:r>
              <w:rPr>
                <w:rFonts w:ascii="Times New Roman" w:hAnsi="Times New Roman" w:eastAsia="Times New Roman" w:cs="Times New Roman"/>
                <w:bCs/>
                <w:color w:val="000000"/>
                <w:sz w:val="24"/>
                <w:szCs w:val="24"/>
              </w:rPr>
              <w:t>Лексическая сочетаемость слова и точность</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378EE5F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19AB8C">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6D9C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28629722">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6D587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http://www.ruscorpora.ru/search-school.html</w:t>
            </w:r>
          </w:p>
        </w:tc>
      </w:tr>
      <w:tr w14:paraId="17C706EF">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55395824">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2.3.</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74F0C">
            <w:pPr>
              <w:autoSpaceDE w:val="0"/>
              <w:autoSpaceDN w:val="0"/>
              <w:spacing w:after="0" w:line="240" w:lineRule="auto"/>
              <w:ind w:left="72" w:right="144"/>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Основные грамматические нормы современного русского литературного языка.</w:t>
            </w:r>
          </w:p>
          <w:p w14:paraId="11A03D67">
            <w:pPr>
              <w:autoSpaceDE w:val="0"/>
              <w:autoSpaceDN w:val="0"/>
              <w:spacing w:after="0" w:line="240" w:lineRule="auto"/>
              <w:ind w:left="72" w:right="144"/>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Типичные ошибки в предложно-падежном управлении, в построении простого осложнённого и сложного предложений</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4B605B2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3</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96C77B">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F965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3D9D39B2">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8886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http://www.ruscorpora.ru/search-school.html</w:t>
            </w:r>
          </w:p>
        </w:tc>
      </w:tr>
      <w:tr w14:paraId="0428077B">
        <w:tblPrEx>
          <w:tblCellMar>
            <w:top w:w="0" w:type="dxa"/>
            <w:left w:w="108" w:type="dxa"/>
            <w:bottom w:w="0" w:type="dxa"/>
            <w:right w:w="108" w:type="dxa"/>
          </w:tblCellMar>
        </w:tblPrEx>
        <w:trPr>
          <w:gridAfter w:val="3"/>
          <w:wAfter w:w="260"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4961B4FF">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2.4.</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6980FD">
            <w:pPr>
              <w:autoSpaceDE w:val="0"/>
              <w:autoSpaceDN w:val="0"/>
              <w:spacing w:after="0" w:line="240" w:lineRule="auto"/>
              <w:ind w:left="72" w:right="144"/>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Речевой этикет в электронной коммуникации, в ситуациях делового общения</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E86486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42668">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E9223D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5014BEFA">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5FAE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ttp://www.ruscorpora.ru/search-school.html</w:t>
            </w:r>
          </w:p>
        </w:tc>
      </w:tr>
      <w:tr w14:paraId="5373CCCB">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3069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2.5.</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D04C16">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«Языковой вкус интернет-эпохи в России». Общение в Интернете. Представление результатов проектных работ.</w:t>
            </w:r>
          </w:p>
          <w:p w14:paraId="0B03A630">
            <w:pPr>
              <w:autoSpaceDE w:val="0"/>
              <w:autoSpaceDN w:val="0"/>
              <w:spacing w:after="0" w:line="240" w:lineRule="auto"/>
              <w:ind w:left="72"/>
              <w:rPr>
                <w:rFonts w:ascii="Times New Roman" w:hAnsi="Times New Roman" w:cs="Times New Roman"/>
                <w:b/>
                <w:sz w:val="24"/>
                <w:szCs w:val="24"/>
              </w:rPr>
            </w:pPr>
            <w:r>
              <w:rPr>
                <w:rFonts w:ascii="Times New Roman" w:hAnsi="Times New Roman" w:eastAsia="Times New Roman" w:cs="Times New Roman"/>
                <w:b/>
                <w:color w:val="000000"/>
                <w:sz w:val="24"/>
                <w:szCs w:val="24"/>
              </w:rPr>
              <w:t xml:space="preserve">Проверочная работа № 2 </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60B29C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154E5C76">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A3DD1F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65E24E51">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BD16F">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c>
          <w:tcPr>
            <w:tcW w:w="239" w:type="dxa"/>
            <w:gridSpan w:val="2"/>
            <w:tcBorders>
              <w:left w:val="single" w:color="000000" w:sz="4" w:space="0"/>
              <w:bottom w:val="single" w:color="000000" w:sz="4" w:space="0"/>
            </w:tcBorders>
            <w:tcMar>
              <w:left w:w="0" w:type="dxa"/>
              <w:right w:w="0" w:type="dxa"/>
            </w:tcMar>
          </w:tcPr>
          <w:p w14:paraId="4A8E62DE">
            <w:pPr>
              <w:spacing w:after="0" w:line="240" w:lineRule="auto"/>
              <w:rPr>
                <w:rFonts w:ascii="Times New Roman" w:hAnsi="Times New Roman" w:cs="Times New Roman"/>
                <w:sz w:val="24"/>
                <w:szCs w:val="24"/>
              </w:rPr>
            </w:pPr>
          </w:p>
        </w:tc>
      </w:tr>
      <w:tr w14:paraId="6130605F">
        <w:tblPrEx>
          <w:tblCellMar>
            <w:top w:w="0" w:type="dxa"/>
            <w:left w:w="108" w:type="dxa"/>
            <w:bottom w:w="0" w:type="dxa"/>
            <w:right w:w="108" w:type="dxa"/>
          </w:tblCellMar>
        </w:tblPrEx>
        <w:trPr>
          <w:trHeight w:val="20" w:hRule="atLeast"/>
        </w:trPr>
        <w:tc>
          <w:tcPr>
            <w:tcW w:w="907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C84620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DB1C86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12</w:t>
            </w:r>
          </w:p>
        </w:tc>
        <w:tc>
          <w:tcPr>
            <w:tcW w:w="5593" w:type="dxa"/>
            <w:gridSpan w:val="5"/>
            <w:tcBorders>
              <w:top w:val="single" w:color="000000" w:sz="4" w:space="0"/>
              <w:left w:val="single" w:color="000000" w:sz="4" w:space="0"/>
              <w:bottom w:val="single" w:color="000000" w:sz="4" w:space="0"/>
              <w:right w:val="single" w:color="000000" w:sz="4" w:space="0"/>
            </w:tcBorders>
          </w:tcPr>
          <w:p w14:paraId="486164FE">
            <w:pPr>
              <w:spacing w:after="0" w:line="240" w:lineRule="auto"/>
              <w:rPr>
                <w:rFonts w:ascii="Times New Roman" w:hAnsi="Times New Roman" w:cs="Times New Roman"/>
                <w:sz w:val="24"/>
                <w:szCs w:val="24"/>
              </w:rPr>
            </w:pPr>
          </w:p>
        </w:tc>
        <w:tc>
          <w:tcPr>
            <w:tcW w:w="246" w:type="dxa"/>
            <w:gridSpan w:val="2"/>
            <w:tcBorders>
              <w:left w:val="single" w:color="000000" w:sz="4" w:space="0"/>
              <w:bottom w:val="single" w:color="000000" w:sz="4" w:space="0"/>
            </w:tcBorders>
          </w:tcPr>
          <w:p w14:paraId="5B6C34BF">
            <w:pPr>
              <w:spacing w:after="0" w:line="240" w:lineRule="auto"/>
              <w:rPr>
                <w:rFonts w:ascii="Times New Roman" w:hAnsi="Times New Roman" w:cs="Times New Roman"/>
                <w:sz w:val="24"/>
                <w:szCs w:val="24"/>
              </w:rPr>
            </w:pPr>
          </w:p>
        </w:tc>
      </w:tr>
    </w:tbl>
    <w:p w14:paraId="0CF0642C">
      <w:r>
        <w:br w:type="page"/>
      </w:r>
    </w:p>
    <w:tbl>
      <w:tblPr>
        <w:tblStyle w:val="12"/>
        <w:tblW w:w="15477" w:type="dxa"/>
        <w:tblInd w:w="109" w:type="dxa"/>
        <w:tblLayout w:type="fixed"/>
        <w:tblCellMar>
          <w:top w:w="0" w:type="dxa"/>
          <w:left w:w="108" w:type="dxa"/>
          <w:bottom w:w="0" w:type="dxa"/>
          <w:right w:w="108" w:type="dxa"/>
        </w:tblCellMar>
      </w:tblPr>
      <w:tblGrid>
        <w:gridCol w:w="395"/>
        <w:gridCol w:w="8676"/>
        <w:gridCol w:w="567"/>
        <w:gridCol w:w="851"/>
        <w:gridCol w:w="709"/>
        <w:gridCol w:w="1417"/>
        <w:gridCol w:w="2602"/>
        <w:gridCol w:w="14"/>
        <w:gridCol w:w="225"/>
        <w:gridCol w:w="21"/>
      </w:tblGrid>
      <w:tr w14:paraId="1E478640">
        <w:tblPrEx>
          <w:tblCellMar>
            <w:top w:w="0" w:type="dxa"/>
            <w:left w:w="108" w:type="dxa"/>
            <w:bottom w:w="0" w:type="dxa"/>
            <w:right w:w="108" w:type="dxa"/>
          </w:tblCellMar>
        </w:tblPrEx>
        <w:trPr>
          <w:trHeight w:val="20" w:hRule="atLeast"/>
        </w:trPr>
        <w:tc>
          <w:tcPr>
            <w:tcW w:w="15231" w:type="dxa"/>
            <w:gridSpan w:val="8"/>
            <w:tcBorders>
              <w:top w:val="single" w:color="000000" w:sz="4" w:space="0"/>
              <w:left w:val="single" w:color="000000" w:sz="4" w:space="0"/>
              <w:bottom w:val="single" w:color="000000" w:sz="4" w:space="0"/>
              <w:right w:val="single" w:color="000000" w:sz="4" w:space="0"/>
            </w:tcBorders>
          </w:tcPr>
          <w:p w14:paraId="17EE0650">
            <w:pPr>
              <w:autoSpaceDE w:val="0"/>
              <w:autoSpaceDN w:val="0"/>
              <w:spacing w:after="0" w:line="240" w:lineRule="auto"/>
              <w:ind w:left="72"/>
              <w:rPr>
                <w:rFonts w:ascii="Times New Roman" w:hAnsi="Times New Roman" w:cs="Times New Roman"/>
                <w:sz w:val="24"/>
                <w:szCs w:val="24"/>
                <w:lang w:val="ru-RU"/>
              </w:rPr>
            </w:pPr>
            <w:r>
              <w:rPr>
                <w:rFonts w:ascii="Times New Roman" w:hAnsi="Times New Roman" w:eastAsia="Times New Roman" w:cs="Times New Roman"/>
                <w:color w:val="000000"/>
                <w:sz w:val="24"/>
                <w:szCs w:val="24"/>
                <w:lang w:val="ru-RU"/>
              </w:rPr>
              <w:t xml:space="preserve">Раздел 3. </w:t>
            </w:r>
            <w:r>
              <w:rPr>
                <w:rFonts w:ascii="Times New Roman" w:hAnsi="Times New Roman" w:eastAsia="Times New Roman" w:cs="Times New Roman"/>
                <w:b/>
                <w:color w:val="000000"/>
                <w:sz w:val="24"/>
                <w:szCs w:val="24"/>
                <w:lang w:val="ru-RU"/>
              </w:rPr>
              <w:t>РЕЧЬ. РЕЧЕВАЯ ДЕЯТЕЛЬНОСТЬ. ТЕКСТ</w:t>
            </w:r>
          </w:p>
        </w:tc>
        <w:tc>
          <w:tcPr>
            <w:tcW w:w="246" w:type="dxa"/>
            <w:gridSpan w:val="2"/>
            <w:tcBorders>
              <w:left w:val="single" w:color="000000" w:sz="4" w:space="0"/>
              <w:bottom w:val="single" w:color="000000" w:sz="4" w:space="0"/>
            </w:tcBorders>
          </w:tcPr>
          <w:p w14:paraId="2174F0D3">
            <w:pPr>
              <w:spacing w:after="0" w:line="240" w:lineRule="auto"/>
              <w:rPr>
                <w:rFonts w:ascii="Times New Roman" w:hAnsi="Times New Roman" w:cs="Times New Roman"/>
                <w:sz w:val="24"/>
                <w:szCs w:val="24"/>
                <w:lang w:val="ru-RU"/>
              </w:rPr>
            </w:pPr>
          </w:p>
        </w:tc>
      </w:tr>
      <w:tr w14:paraId="35843BF3">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F6168C">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3.1.</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CBD5C5">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 xml:space="preserve">Русский язык в Интернете </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4DD4C96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F17EE">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A86096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6A7CABF6">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23D60B">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https://yandex.ru/video/preview/12843407763287853244</w:t>
            </w:r>
          </w:p>
        </w:tc>
        <w:tc>
          <w:tcPr>
            <w:tcW w:w="239" w:type="dxa"/>
            <w:gridSpan w:val="2"/>
            <w:vMerge w:val="restart"/>
            <w:tcBorders>
              <w:left w:val="single" w:color="000000" w:sz="4" w:space="0"/>
              <w:bottom w:val="single" w:color="000000" w:sz="4" w:space="0"/>
            </w:tcBorders>
          </w:tcPr>
          <w:p w14:paraId="60D70FC1">
            <w:pPr>
              <w:spacing w:after="0" w:line="240" w:lineRule="auto"/>
              <w:rPr>
                <w:rFonts w:ascii="Times New Roman" w:hAnsi="Times New Roman" w:cs="Times New Roman"/>
                <w:sz w:val="24"/>
                <w:szCs w:val="24"/>
              </w:rPr>
            </w:pPr>
          </w:p>
        </w:tc>
      </w:tr>
      <w:tr w14:paraId="4D9B3DA9">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CB524">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3.2.</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BDF413">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Виды преобразования текстов</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349807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2A0AA">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C6A5326">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1932F822">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04DE41">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https://resh.edu.ru/subject/lesson/5892/conspect/103961/</w:t>
            </w:r>
          </w:p>
        </w:tc>
        <w:tc>
          <w:tcPr>
            <w:tcW w:w="239" w:type="dxa"/>
            <w:gridSpan w:val="2"/>
            <w:vMerge w:val="continue"/>
            <w:tcBorders>
              <w:left w:val="single" w:color="000000" w:sz="4" w:space="0"/>
              <w:bottom w:val="single" w:color="000000" w:sz="4" w:space="0"/>
            </w:tcBorders>
          </w:tcPr>
          <w:p w14:paraId="53CF2A6B">
            <w:pPr>
              <w:spacing w:after="0" w:line="240" w:lineRule="auto"/>
              <w:rPr>
                <w:rFonts w:ascii="Times New Roman" w:hAnsi="Times New Roman" w:cs="Times New Roman"/>
                <w:sz w:val="24"/>
                <w:szCs w:val="24"/>
              </w:rPr>
            </w:pPr>
          </w:p>
        </w:tc>
      </w:tr>
      <w:tr w14:paraId="21B9154F">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579960B9">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3.3.</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207B5D">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Разговорная речь. Анекдот, шутка</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32976A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AA72A">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BA15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0AD0206D">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2597175">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https://yandex.ru/video/preview/11617904550878852866</w:t>
            </w:r>
          </w:p>
        </w:tc>
        <w:tc>
          <w:tcPr>
            <w:tcW w:w="239" w:type="dxa"/>
            <w:gridSpan w:val="2"/>
            <w:vMerge w:val="continue"/>
            <w:tcBorders>
              <w:left w:val="single" w:color="000000" w:sz="4" w:space="0"/>
              <w:bottom w:val="single" w:color="000000" w:sz="4" w:space="0"/>
            </w:tcBorders>
          </w:tcPr>
          <w:p w14:paraId="3C6249E1">
            <w:pPr>
              <w:spacing w:after="0" w:line="240" w:lineRule="auto"/>
              <w:rPr>
                <w:rFonts w:ascii="Times New Roman" w:hAnsi="Times New Roman" w:cs="Times New Roman"/>
                <w:sz w:val="24"/>
                <w:szCs w:val="24"/>
              </w:rPr>
            </w:pPr>
          </w:p>
        </w:tc>
      </w:tr>
      <w:tr w14:paraId="7993F454">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7336A3">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3.4.</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03FB3B">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Официально-деловой стиль. Деловое письмо</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9F57B">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0DB2A81">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A60E5">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4B39F5B5">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63F65A">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https://yandex.ru/video/preview/11617904550878852866</w:t>
            </w:r>
          </w:p>
        </w:tc>
        <w:tc>
          <w:tcPr>
            <w:tcW w:w="239" w:type="dxa"/>
            <w:gridSpan w:val="2"/>
            <w:vMerge w:val="continue"/>
            <w:tcBorders>
              <w:left w:val="single" w:color="000000" w:sz="4" w:space="0"/>
              <w:bottom w:val="single" w:color="000000" w:sz="4" w:space="0"/>
            </w:tcBorders>
          </w:tcPr>
          <w:p w14:paraId="57EEA745">
            <w:pPr>
              <w:spacing w:after="0" w:line="240" w:lineRule="auto"/>
              <w:rPr>
                <w:rFonts w:ascii="Times New Roman" w:hAnsi="Times New Roman" w:cs="Times New Roman"/>
                <w:sz w:val="24"/>
                <w:szCs w:val="24"/>
              </w:rPr>
            </w:pPr>
          </w:p>
        </w:tc>
      </w:tr>
      <w:tr w14:paraId="46835E46">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13ACB">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3.5.</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095662">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Учебно-научный стиль. Доклад, сообщение</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0D43E93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0157718D">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BDE08">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0FECC945">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6718809">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https://yandex.ru/video/preview/11617904550878852866</w:t>
            </w:r>
          </w:p>
        </w:tc>
        <w:tc>
          <w:tcPr>
            <w:tcW w:w="239" w:type="dxa"/>
            <w:gridSpan w:val="2"/>
            <w:vMerge w:val="continue"/>
            <w:tcBorders>
              <w:left w:val="single" w:color="000000" w:sz="4" w:space="0"/>
              <w:bottom w:val="single" w:color="000000" w:sz="4" w:space="0"/>
            </w:tcBorders>
          </w:tcPr>
          <w:p w14:paraId="2C7CB047">
            <w:pPr>
              <w:spacing w:after="0" w:line="240" w:lineRule="auto"/>
              <w:rPr>
                <w:rFonts w:ascii="Times New Roman" w:hAnsi="Times New Roman" w:cs="Times New Roman"/>
                <w:sz w:val="24"/>
                <w:szCs w:val="24"/>
              </w:rPr>
            </w:pPr>
          </w:p>
        </w:tc>
      </w:tr>
      <w:tr w14:paraId="5267CCA4">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C46C09">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3.6.</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16F7B">
            <w:pPr>
              <w:autoSpaceDE w:val="0"/>
              <w:autoSpaceDN w:val="0"/>
              <w:spacing w:after="0" w:line="240" w:lineRule="auto"/>
              <w:ind w:left="72"/>
              <w:rPr>
                <w:rFonts w:ascii="Times New Roman" w:hAnsi="Times New Roman" w:cs="Times New Roman"/>
                <w:bCs/>
                <w:sz w:val="24"/>
                <w:szCs w:val="24"/>
              </w:rPr>
            </w:pPr>
            <w:r>
              <w:rPr>
                <w:rFonts w:ascii="Times New Roman" w:hAnsi="Times New Roman" w:eastAsia="Times New Roman" w:cs="Times New Roman"/>
                <w:bCs/>
                <w:color w:val="000000"/>
                <w:sz w:val="24"/>
                <w:szCs w:val="24"/>
              </w:rPr>
              <w:t>Публицистический стиль. Проблемный очерк</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34CEB633">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7930874F">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5C3D829">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1417" w:type="dxa"/>
            <w:tcBorders>
              <w:top w:val="single" w:color="000000" w:sz="4" w:space="0"/>
              <w:left w:val="single" w:color="000000" w:sz="4" w:space="0"/>
              <w:bottom w:val="single" w:color="000000" w:sz="4" w:space="0"/>
              <w:right w:val="single" w:color="000000" w:sz="4" w:space="0"/>
            </w:tcBorders>
          </w:tcPr>
          <w:p w14:paraId="26A1554A">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5487D7A">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https://yandex.ru/video/preview/11617904550878852866</w:t>
            </w:r>
          </w:p>
        </w:tc>
        <w:tc>
          <w:tcPr>
            <w:tcW w:w="239" w:type="dxa"/>
            <w:gridSpan w:val="2"/>
            <w:vMerge w:val="continue"/>
            <w:tcBorders>
              <w:left w:val="single" w:color="000000" w:sz="4" w:space="0"/>
              <w:bottom w:val="single" w:color="000000" w:sz="4" w:space="0"/>
            </w:tcBorders>
          </w:tcPr>
          <w:p w14:paraId="59029054">
            <w:pPr>
              <w:spacing w:after="0" w:line="240" w:lineRule="auto"/>
              <w:rPr>
                <w:rFonts w:ascii="Times New Roman" w:hAnsi="Times New Roman" w:cs="Times New Roman"/>
                <w:sz w:val="24"/>
                <w:szCs w:val="24"/>
              </w:rPr>
            </w:pPr>
          </w:p>
        </w:tc>
      </w:tr>
      <w:tr w14:paraId="14240ADF">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229F8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3.7.</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4E9965">
            <w:pPr>
              <w:autoSpaceDE w:val="0"/>
              <w:autoSpaceDN w:val="0"/>
              <w:spacing w:after="0" w:line="240" w:lineRule="auto"/>
              <w:ind w:left="72"/>
              <w:rPr>
                <w:rFonts w:ascii="Times New Roman" w:hAnsi="Times New Roman" w:cs="Times New Roman"/>
                <w:bCs/>
                <w:sz w:val="24"/>
                <w:szCs w:val="24"/>
                <w:lang w:val="ru-RU"/>
              </w:rPr>
            </w:pPr>
            <w:r>
              <w:rPr>
                <w:rFonts w:ascii="Times New Roman" w:hAnsi="Times New Roman" w:eastAsia="Times New Roman" w:cs="Times New Roman"/>
                <w:bCs/>
                <w:color w:val="000000"/>
                <w:sz w:val="24"/>
                <w:szCs w:val="24"/>
                <w:lang w:val="ru-RU"/>
              </w:rPr>
              <w:t>Язык художественной литературы. Прецедентные тексты</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F76B4">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2559CE61">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14F23CD">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5A8E8766">
            <w:pPr>
              <w:autoSpaceDE w:val="0"/>
              <w:autoSpaceDN w:val="0"/>
              <w:spacing w:after="0" w:line="240" w:lineRule="auto"/>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2AAA">
            <w:pPr>
              <w:autoSpaceDE w:val="0"/>
              <w:autoSpaceDN w:val="0"/>
              <w:spacing w:after="0" w:line="240" w:lineRule="auto"/>
              <w:rPr>
                <w:rFonts w:ascii="Times New Roman" w:hAnsi="Times New Roman" w:cs="Times New Roman"/>
              </w:rPr>
            </w:pPr>
            <w:r>
              <w:rPr>
                <w:rFonts w:ascii="Times New Roman" w:hAnsi="Times New Roman" w:eastAsia="Times New Roman" w:cs="Times New Roman"/>
                <w:color w:val="000000"/>
              </w:rPr>
              <w:t>https://yandex.ru/video/preview/7355707110104159636</w:t>
            </w:r>
          </w:p>
        </w:tc>
        <w:tc>
          <w:tcPr>
            <w:tcW w:w="239" w:type="dxa"/>
            <w:gridSpan w:val="2"/>
            <w:vMerge w:val="continue"/>
            <w:tcBorders>
              <w:left w:val="single" w:color="000000" w:sz="4" w:space="0"/>
              <w:bottom w:val="single" w:color="000000" w:sz="4" w:space="0"/>
            </w:tcBorders>
          </w:tcPr>
          <w:p w14:paraId="7DFAA8A0">
            <w:pPr>
              <w:spacing w:after="0" w:line="240" w:lineRule="auto"/>
              <w:rPr>
                <w:rFonts w:ascii="Times New Roman" w:hAnsi="Times New Roman" w:cs="Times New Roman"/>
                <w:sz w:val="24"/>
                <w:szCs w:val="24"/>
              </w:rPr>
            </w:pPr>
          </w:p>
        </w:tc>
      </w:tr>
      <w:tr w14:paraId="1A491D21">
        <w:tblPrEx>
          <w:tblCellMar>
            <w:top w:w="0" w:type="dxa"/>
            <w:left w:w="108" w:type="dxa"/>
            <w:bottom w:w="0" w:type="dxa"/>
            <w:right w:w="108" w:type="dxa"/>
          </w:tblCellMar>
        </w:tblPrEx>
        <w:trPr>
          <w:gridAfter w:val="1"/>
          <w:wAfter w:w="21" w:type="dxa"/>
          <w:trHeight w:val="20" w:hRule="atLeast"/>
        </w:trPr>
        <w:tc>
          <w:tcPr>
            <w:tcW w:w="395" w:type="dxa"/>
            <w:tcBorders>
              <w:top w:val="single" w:color="000000" w:sz="4" w:space="0"/>
              <w:left w:val="single" w:color="000000" w:sz="4" w:space="0"/>
              <w:bottom w:val="single" w:color="000000" w:sz="4" w:space="0"/>
              <w:right w:val="single" w:color="000000" w:sz="4" w:space="0"/>
            </w:tcBorders>
            <w:tcMar>
              <w:left w:w="0" w:type="dxa"/>
              <w:right w:w="0" w:type="dxa"/>
            </w:tcMar>
          </w:tcPr>
          <w:p w14:paraId="45C1D385">
            <w:pPr>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3.8.</w:t>
            </w:r>
          </w:p>
        </w:tc>
        <w:tc>
          <w:tcPr>
            <w:tcW w:w="86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DC6C3C">
            <w:pPr>
              <w:autoSpaceDE w:val="0"/>
              <w:autoSpaceDN w:val="0"/>
              <w:spacing w:after="0" w:line="240" w:lineRule="auto"/>
              <w:ind w:left="72" w:right="432"/>
              <w:rPr>
                <w:rFonts w:ascii="Times New Roman" w:hAnsi="Times New Roman" w:cs="Times New Roman"/>
                <w:bCs/>
                <w:sz w:val="24"/>
                <w:szCs w:val="24"/>
              </w:rPr>
            </w:pPr>
            <w:r>
              <w:rPr>
                <w:rFonts w:ascii="Times New Roman" w:hAnsi="Times New Roman" w:eastAsia="Times New Roman" w:cs="Times New Roman"/>
                <w:bCs/>
                <w:color w:val="000000"/>
                <w:sz w:val="24"/>
                <w:szCs w:val="24"/>
                <w:lang w:val="ru-RU"/>
              </w:rPr>
              <w:t xml:space="preserve">Текст и способы его представления. Язык Интернета. Представление результатов проектных работ. </w:t>
            </w:r>
            <w:r>
              <w:rPr>
                <w:rFonts w:ascii="Times New Roman" w:hAnsi="Times New Roman" w:eastAsia="Times New Roman" w:cs="Times New Roman"/>
                <w:b/>
                <w:color w:val="000000"/>
                <w:sz w:val="24"/>
                <w:szCs w:val="24"/>
              </w:rPr>
              <w:t>Проверочная работа № 3</w:t>
            </w:r>
            <w:r>
              <w:rPr>
                <w:rFonts w:ascii="Times New Roman" w:hAnsi="Times New Roman" w:eastAsia="Times New Roman" w:cs="Times New Roman"/>
                <w:bCs/>
                <w:color w:val="000000"/>
                <w:sz w:val="24"/>
                <w:szCs w:val="24"/>
              </w:rPr>
              <w:t xml:space="preserve"> </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1084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2</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A16398B">
            <w:pPr>
              <w:autoSpaceDE w:val="0"/>
              <w:autoSpaceDN w:val="0"/>
              <w:spacing w:after="0" w:line="240" w:lineRule="auto"/>
              <w:ind w:left="74"/>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1AA6F7A">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0</w:t>
            </w:r>
          </w:p>
        </w:tc>
        <w:tc>
          <w:tcPr>
            <w:tcW w:w="1417" w:type="dxa"/>
            <w:tcBorders>
              <w:top w:val="single" w:color="000000" w:sz="4" w:space="0"/>
              <w:left w:val="single" w:color="000000" w:sz="4" w:space="0"/>
              <w:bottom w:val="single" w:color="000000" w:sz="4" w:space="0"/>
              <w:right w:val="single" w:color="000000" w:sz="4" w:space="0"/>
            </w:tcBorders>
          </w:tcPr>
          <w:p w14:paraId="2D5443E2">
            <w:pPr>
              <w:autoSpaceDE w:val="0"/>
              <w:autoSpaceDN w:val="0"/>
              <w:spacing w:after="0" w:line="240" w:lineRule="auto"/>
              <w:ind w:left="72"/>
              <w:rPr>
                <w:rFonts w:ascii="Times New Roman" w:hAnsi="Times New Roman" w:eastAsia="Times New Roman" w:cs="Times New Roman"/>
                <w:color w:val="000000"/>
                <w:sz w:val="24"/>
                <w:szCs w:val="24"/>
              </w:rPr>
            </w:pPr>
          </w:p>
        </w:tc>
        <w:tc>
          <w:tcPr>
            <w:tcW w:w="26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28356F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w:t>
            </w:r>
          </w:p>
        </w:tc>
        <w:tc>
          <w:tcPr>
            <w:tcW w:w="239" w:type="dxa"/>
            <w:gridSpan w:val="2"/>
            <w:vMerge w:val="continue"/>
            <w:tcBorders>
              <w:left w:val="single" w:color="000000" w:sz="4" w:space="0"/>
              <w:bottom w:val="single" w:color="000000" w:sz="4" w:space="0"/>
            </w:tcBorders>
          </w:tcPr>
          <w:p w14:paraId="23AC0BB0">
            <w:pPr>
              <w:spacing w:after="0" w:line="240" w:lineRule="auto"/>
              <w:rPr>
                <w:rFonts w:ascii="Times New Roman" w:hAnsi="Times New Roman" w:cs="Times New Roman"/>
                <w:sz w:val="24"/>
                <w:szCs w:val="24"/>
              </w:rPr>
            </w:pPr>
          </w:p>
        </w:tc>
      </w:tr>
      <w:tr w14:paraId="3F25B121">
        <w:tblPrEx>
          <w:tblCellMar>
            <w:top w:w="0" w:type="dxa"/>
            <w:left w:w="108" w:type="dxa"/>
            <w:bottom w:w="0" w:type="dxa"/>
            <w:right w:w="108" w:type="dxa"/>
          </w:tblCellMar>
        </w:tblPrEx>
        <w:trPr>
          <w:trHeight w:val="20" w:hRule="atLeast"/>
        </w:trPr>
        <w:tc>
          <w:tcPr>
            <w:tcW w:w="907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1EF4BB1">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Итого по разделу</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54376A77">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10</w:t>
            </w:r>
          </w:p>
        </w:tc>
        <w:tc>
          <w:tcPr>
            <w:tcW w:w="5593" w:type="dxa"/>
            <w:gridSpan w:val="5"/>
            <w:tcBorders>
              <w:top w:val="single" w:color="000000" w:sz="4" w:space="0"/>
              <w:left w:val="single" w:color="000000" w:sz="4" w:space="0"/>
              <w:bottom w:val="single" w:color="000000" w:sz="4" w:space="0"/>
              <w:right w:val="single" w:color="000000" w:sz="4" w:space="0"/>
            </w:tcBorders>
          </w:tcPr>
          <w:p w14:paraId="6CFC34AA">
            <w:pPr>
              <w:spacing w:after="0" w:line="240" w:lineRule="auto"/>
              <w:rPr>
                <w:rFonts w:ascii="Times New Roman" w:hAnsi="Times New Roman" w:cs="Times New Roman"/>
                <w:sz w:val="24"/>
                <w:szCs w:val="24"/>
              </w:rPr>
            </w:pPr>
          </w:p>
        </w:tc>
        <w:tc>
          <w:tcPr>
            <w:tcW w:w="246" w:type="dxa"/>
            <w:gridSpan w:val="2"/>
            <w:tcBorders>
              <w:left w:val="single" w:color="000000" w:sz="4" w:space="0"/>
              <w:bottom w:val="single" w:color="000000" w:sz="4" w:space="0"/>
            </w:tcBorders>
          </w:tcPr>
          <w:p w14:paraId="227D6202">
            <w:pPr>
              <w:spacing w:after="0" w:line="240" w:lineRule="auto"/>
              <w:rPr>
                <w:rFonts w:ascii="Times New Roman" w:hAnsi="Times New Roman" w:cs="Times New Roman"/>
                <w:sz w:val="24"/>
                <w:szCs w:val="24"/>
              </w:rPr>
            </w:pPr>
          </w:p>
        </w:tc>
      </w:tr>
      <w:tr w14:paraId="7DFDE096">
        <w:tblPrEx>
          <w:tblCellMar>
            <w:top w:w="0" w:type="dxa"/>
            <w:left w:w="108" w:type="dxa"/>
            <w:bottom w:w="0" w:type="dxa"/>
            <w:right w:w="108" w:type="dxa"/>
          </w:tblCellMar>
        </w:tblPrEx>
        <w:trPr>
          <w:trHeight w:val="20" w:hRule="atLeast"/>
        </w:trPr>
        <w:tc>
          <w:tcPr>
            <w:tcW w:w="907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40926FE">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Резервное время</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99640">
            <w:pPr>
              <w:autoSpaceDE w:val="0"/>
              <w:autoSpaceDN w:val="0"/>
              <w:spacing w:after="0" w:line="240" w:lineRule="auto"/>
              <w:ind w:left="72"/>
              <w:rPr>
                <w:rFonts w:ascii="Times New Roman" w:hAnsi="Times New Roman" w:cs="Times New Roman"/>
                <w:sz w:val="24"/>
                <w:szCs w:val="24"/>
              </w:rPr>
            </w:pPr>
            <w:r>
              <w:rPr>
                <w:rFonts w:ascii="Times New Roman" w:hAnsi="Times New Roman" w:eastAsia="Times New Roman" w:cs="Times New Roman"/>
                <w:color w:val="000000"/>
                <w:sz w:val="24"/>
                <w:szCs w:val="24"/>
              </w:rPr>
              <w:t>1</w:t>
            </w:r>
          </w:p>
        </w:tc>
        <w:tc>
          <w:tcPr>
            <w:tcW w:w="5593" w:type="dxa"/>
            <w:gridSpan w:val="5"/>
            <w:tcBorders>
              <w:top w:val="single" w:color="000000" w:sz="4" w:space="0"/>
              <w:left w:val="single" w:color="000000" w:sz="4" w:space="0"/>
              <w:bottom w:val="single" w:color="000000" w:sz="4" w:space="0"/>
              <w:right w:val="single" w:color="000000" w:sz="4" w:space="0"/>
            </w:tcBorders>
          </w:tcPr>
          <w:p w14:paraId="6C75BCA9">
            <w:pPr>
              <w:spacing w:after="0" w:line="240" w:lineRule="auto"/>
              <w:rPr>
                <w:rFonts w:ascii="Times New Roman" w:hAnsi="Times New Roman" w:cs="Times New Roman"/>
                <w:sz w:val="24"/>
                <w:szCs w:val="24"/>
              </w:rPr>
            </w:pPr>
          </w:p>
        </w:tc>
        <w:tc>
          <w:tcPr>
            <w:tcW w:w="24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BD38E0F">
            <w:pPr>
              <w:spacing w:after="0" w:line="240" w:lineRule="auto"/>
              <w:rPr>
                <w:rFonts w:ascii="Times New Roman" w:hAnsi="Times New Roman" w:cs="Times New Roman"/>
                <w:sz w:val="24"/>
                <w:szCs w:val="24"/>
              </w:rPr>
            </w:pPr>
          </w:p>
        </w:tc>
      </w:tr>
      <w:tr w14:paraId="299CDEF1">
        <w:tblPrEx>
          <w:tblCellMar>
            <w:top w:w="0" w:type="dxa"/>
            <w:left w:w="108" w:type="dxa"/>
            <w:bottom w:w="0" w:type="dxa"/>
            <w:right w:w="108" w:type="dxa"/>
          </w:tblCellMar>
        </w:tblPrEx>
        <w:trPr>
          <w:gridAfter w:val="1"/>
          <w:wAfter w:w="21" w:type="dxa"/>
          <w:trHeight w:val="20" w:hRule="atLeast"/>
        </w:trPr>
        <w:tc>
          <w:tcPr>
            <w:tcW w:w="9071"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F9DE689">
            <w:pPr>
              <w:autoSpaceDE w:val="0"/>
              <w:autoSpaceDN w:val="0"/>
              <w:spacing w:after="0" w:line="240" w:lineRule="auto"/>
              <w:ind w:left="72"/>
              <w:rPr>
                <w:rFonts w:ascii="Times New Roman" w:hAnsi="Times New Roman" w:cs="Times New Roman"/>
                <w:b/>
                <w:bCs/>
                <w:sz w:val="24"/>
                <w:szCs w:val="24"/>
                <w:lang w:val="ru-RU"/>
              </w:rPr>
            </w:pPr>
            <w:r>
              <w:rPr>
                <w:rFonts w:ascii="Times New Roman" w:hAnsi="Times New Roman" w:eastAsia="Times New Roman" w:cs="Times New Roman"/>
                <w:b/>
                <w:bCs/>
                <w:color w:val="000000"/>
                <w:sz w:val="24"/>
                <w:szCs w:val="24"/>
                <w:lang w:val="ru-RU"/>
              </w:rPr>
              <w:t>ОБЩЕЕ КОЛИЧЕСТВО ЧАСОВ ПО ПРОГРАММЕ</w:t>
            </w:r>
          </w:p>
        </w:tc>
        <w:tc>
          <w:tcPr>
            <w:tcW w:w="567" w:type="dxa"/>
            <w:tcBorders>
              <w:top w:val="single" w:color="000000" w:sz="4" w:space="0"/>
              <w:left w:val="single" w:color="000000" w:sz="4" w:space="0"/>
              <w:bottom w:val="single" w:color="000000" w:sz="4" w:space="0"/>
              <w:right w:val="single" w:color="000000" w:sz="4" w:space="0"/>
            </w:tcBorders>
            <w:tcMar>
              <w:left w:w="0" w:type="dxa"/>
              <w:right w:w="0" w:type="dxa"/>
            </w:tcMar>
          </w:tcPr>
          <w:p w14:paraId="37A1DBFA">
            <w:pPr>
              <w:autoSpaceDE w:val="0"/>
              <w:autoSpaceDN w:val="0"/>
              <w:spacing w:after="0" w:line="240" w:lineRule="auto"/>
              <w:ind w:left="72"/>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34</w:t>
            </w:r>
          </w:p>
        </w:tc>
        <w:tc>
          <w:tcPr>
            <w:tcW w:w="851" w:type="dxa"/>
            <w:tcBorders>
              <w:top w:val="single" w:color="000000" w:sz="4" w:space="0"/>
              <w:left w:val="single" w:color="000000" w:sz="4" w:space="0"/>
              <w:bottom w:val="single" w:color="000000" w:sz="4" w:space="0"/>
              <w:right w:val="single" w:color="000000" w:sz="4" w:space="0"/>
            </w:tcBorders>
            <w:tcMar>
              <w:left w:w="0" w:type="dxa"/>
              <w:right w:w="0" w:type="dxa"/>
            </w:tcMar>
          </w:tcPr>
          <w:p w14:paraId="5780E73A">
            <w:pPr>
              <w:autoSpaceDE w:val="0"/>
              <w:autoSpaceDN w:val="0"/>
              <w:spacing w:after="0" w:line="240" w:lineRule="auto"/>
              <w:ind w:left="74"/>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3</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7337B02">
            <w:pPr>
              <w:autoSpaceDE w:val="0"/>
              <w:autoSpaceDN w:val="0"/>
              <w:spacing w:after="0" w:line="240" w:lineRule="auto"/>
              <w:ind w:left="72"/>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9</w:t>
            </w:r>
          </w:p>
        </w:tc>
        <w:tc>
          <w:tcPr>
            <w:tcW w:w="4019" w:type="dxa"/>
            <w:gridSpan w:val="2"/>
            <w:tcBorders>
              <w:top w:val="single" w:color="000000" w:sz="4" w:space="0"/>
              <w:left w:val="single" w:color="000000" w:sz="4" w:space="0"/>
              <w:bottom w:val="single" w:color="000000" w:sz="4" w:space="0"/>
              <w:right w:val="single" w:color="000000" w:sz="4" w:space="0"/>
            </w:tcBorders>
          </w:tcPr>
          <w:p w14:paraId="5D02B485">
            <w:pPr>
              <w:spacing w:after="0" w:line="240" w:lineRule="auto"/>
              <w:rPr>
                <w:rFonts w:ascii="Times New Roman" w:hAnsi="Times New Roman" w:cs="Times New Roman"/>
                <w:b/>
                <w:bCs/>
                <w:sz w:val="24"/>
                <w:szCs w:val="24"/>
              </w:rPr>
            </w:pPr>
          </w:p>
        </w:tc>
        <w:tc>
          <w:tcPr>
            <w:tcW w:w="239" w:type="dxa"/>
            <w:gridSpan w:val="2"/>
            <w:tcBorders>
              <w:top w:val="single" w:color="000000" w:sz="4" w:space="0"/>
              <w:left w:val="single" w:color="000000" w:sz="4" w:space="0"/>
            </w:tcBorders>
            <w:tcMar>
              <w:left w:w="0" w:type="dxa"/>
              <w:right w:w="0" w:type="dxa"/>
            </w:tcMar>
          </w:tcPr>
          <w:p w14:paraId="4BD44661">
            <w:pPr>
              <w:spacing w:after="0" w:line="240" w:lineRule="auto"/>
              <w:rPr>
                <w:rFonts w:ascii="Times New Roman" w:hAnsi="Times New Roman" w:cs="Times New Roman"/>
                <w:b/>
                <w:bCs/>
                <w:sz w:val="24"/>
                <w:szCs w:val="24"/>
              </w:rPr>
            </w:pPr>
          </w:p>
        </w:tc>
      </w:tr>
    </w:tbl>
    <w:p w14:paraId="02218604">
      <w:pPr>
        <w:autoSpaceDE w:val="0"/>
        <w:autoSpaceDN w:val="0"/>
        <w:spacing w:after="0" w:line="240" w:lineRule="auto"/>
        <w:rPr>
          <w:b/>
          <w:bCs/>
        </w:rPr>
      </w:pPr>
    </w:p>
    <w:p w14:paraId="5B1EFF59">
      <w:pPr>
        <w:spacing w:after="0" w:line="240" w:lineRule="auto"/>
        <w:sectPr>
          <w:pgSz w:w="16840" w:h="11900"/>
          <w:pgMar w:top="709" w:right="843" w:bottom="709" w:left="851" w:header="720" w:footer="720" w:gutter="0"/>
          <w:cols w:equalWidth="0" w:num="1">
            <w:col w:w="15534"/>
          </w:cols>
          <w:docGrid w:linePitch="360" w:charSpace="0"/>
        </w:sectPr>
      </w:pPr>
    </w:p>
    <w:p w14:paraId="00D7D046">
      <w:pPr>
        <w:autoSpaceDE w:val="0"/>
        <w:autoSpaceDN w:val="0"/>
        <w:spacing w:after="0" w:line="240" w:lineRule="auto"/>
        <w:jc w:val="center"/>
        <w:rPr>
          <w:rFonts w:ascii="Times New Roman" w:hAnsi="Times New Roman" w:eastAsia="Times New Roman"/>
          <w:b/>
          <w:color w:val="000000"/>
          <w:sz w:val="24"/>
          <w:lang w:val="ru-RU"/>
        </w:rPr>
      </w:pPr>
      <w:r>
        <w:rPr>
          <w:rFonts w:ascii="Times New Roman" w:hAnsi="Times New Roman" w:eastAsia="Times New Roman"/>
          <w:b/>
          <w:color w:val="000000"/>
          <w:sz w:val="24"/>
          <w:lang w:val="ru-RU"/>
        </w:rPr>
        <w:t>ПОУРОЧНОЕ ПЛАНИРОВАНИЕ</w:t>
      </w:r>
    </w:p>
    <w:p w14:paraId="1D218068">
      <w:pPr>
        <w:autoSpaceDE w:val="0"/>
        <w:autoSpaceDN w:val="0"/>
        <w:spacing w:line="240" w:lineRule="auto"/>
        <w:jc w:val="center"/>
      </w:pPr>
      <w:r>
        <w:rPr>
          <w:rFonts w:ascii="Times New Roman" w:hAnsi="Times New Roman" w:eastAsia="Times New Roman"/>
          <w:b/>
          <w:color w:val="000000"/>
          <w:sz w:val="24"/>
        </w:rPr>
        <w:t>7 КЛАСС</w:t>
      </w:r>
    </w:p>
    <w:tbl>
      <w:tblPr>
        <w:tblStyle w:val="12"/>
        <w:tblW w:w="10318" w:type="dxa"/>
        <w:tblInd w:w="-137" w:type="dxa"/>
        <w:tblLayout w:type="fixed"/>
        <w:tblCellMar>
          <w:top w:w="0" w:type="dxa"/>
          <w:left w:w="108" w:type="dxa"/>
          <w:bottom w:w="0" w:type="dxa"/>
          <w:right w:w="108" w:type="dxa"/>
        </w:tblCellMar>
      </w:tblPr>
      <w:tblGrid>
        <w:gridCol w:w="504"/>
        <w:gridCol w:w="4315"/>
        <w:gridCol w:w="538"/>
        <w:gridCol w:w="709"/>
        <w:gridCol w:w="850"/>
        <w:gridCol w:w="30"/>
        <w:gridCol w:w="1388"/>
        <w:gridCol w:w="1984"/>
      </w:tblGrid>
      <w:tr w14:paraId="642FE688">
        <w:tblPrEx>
          <w:tblCellMar>
            <w:top w:w="0" w:type="dxa"/>
            <w:left w:w="108" w:type="dxa"/>
            <w:bottom w:w="0" w:type="dxa"/>
            <w:right w:w="108" w:type="dxa"/>
          </w:tblCellMar>
        </w:tblPrEx>
        <w:trPr>
          <w:trHeight w:val="20" w:hRule="atLeas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947C9DC">
            <w:pPr>
              <w:autoSpaceDE w:val="0"/>
              <w:autoSpaceDN w:val="0"/>
              <w:spacing w:after="0" w:line="240" w:lineRule="auto"/>
              <w:ind w:left="72"/>
              <w:jc w:val="center"/>
              <w:rPr>
                <w:sz w:val="24"/>
                <w:szCs w:val="24"/>
              </w:rPr>
            </w:pPr>
            <w:r>
              <w:rPr>
                <w:rFonts w:ascii="Times New Roman" w:hAnsi="Times New Roman" w:eastAsia="Times New Roman"/>
                <w:b/>
                <w:color w:val="000000"/>
                <w:sz w:val="24"/>
                <w:szCs w:val="24"/>
              </w:rPr>
              <w:t>№</w:t>
            </w:r>
            <w:r>
              <w:rPr>
                <w:sz w:val="24"/>
                <w:szCs w:val="24"/>
              </w:rPr>
              <w:br w:type="textWrapping"/>
            </w:r>
            <w:r>
              <w:rPr>
                <w:rFonts w:ascii="Times New Roman" w:hAnsi="Times New Roman" w:eastAsia="Times New Roman"/>
                <w:b/>
                <w:color w:val="000000"/>
                <w:sz w:val="24"/>
                <w:szCs w:val="24"/>
              </w:rPr>
              <w:t>п/п</w:t>
            </w:r>
          </w:p>
        </w:tc>
        <w:tc>
          <w:tcPr>
            <w:tcW w:w="4315"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217B99D">
            <w:pPr>
              <w:autoSpaceDE w:val="0"/>
              <w:autoSpaceDN w:val="0"/>
              <w:spacing w:after="0" w:line="240" w:lineRule="auto"/>
              <w:ind w:left="72"/>
              <w:jc w:val="center"/>
              <w:rPr>
                <w:sz w:val="24"/>
                <w:szCs w:val="24"/>
              </w:rPr>
            </w:pPr>
            <w:r>
              <w:rPr>
                <w:rFonts w:ascii="Times New Roman" w:hAnsi="Times New Roman" w:eastAsia="Times New Roman"/>
                <w:b/>
                <w:color w:val="000000"/>
                <w:sz w:val="24"/>
                <w:szCs w:val="24"/>
              </w:rPr>
              <w:t>Тема урока</w:t>
            </w:r>
          </w:p>
        </w:tc>
        <w:tc>
          <w:tcPr>
            <w:tcW w:w="2097"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23389AD2">
            <w:pPr>
              <w:autoSpaceDE w:val="0"/>
              <w:autoSpaceDN w:val="0"/>
              <w:spacing w:after="0" w:line="240" w:lineRule="auto"/>
              <w:ind w:left="72"/>
              <w:jc w:val="center"/>
              <w:rPr>
                <w:sz w:val="24"/>
                <w:szCs w:val="24"/>
              </w:rPr>
            </w:pPr>
            <w:r>
              <w:rPr>
                <w:rFonts w:ascii="Times New Roman" w:hAnsi="Times New Roman" w:eastAsia="Times New Roman"/>
                <w:b/>
                <w:color w:val="000000"/>
                <w:sz w:val="24"/>
                <w:szCs w:val="24"/>
              </w:rPr>
              <w:t>Количество часов</w:t>
            </w:r>
          </w:p>
        </w:tc>
        <w:tc>
          <w:tcPr>
            <w:tcW w:w="1418" w:type="dxa"/>
            <w:gridSpan w:val="2"/>
            <w:vMerge w:val="restart"/>
            <w:tcBorders>
              <w:top w:val="single" w:color="000000" w:sz="4" w:space="0"/>
              <w:left w:val="single" w:color="000000" w:sz="4" w:space="0"/>
              <w:right w:val="single" w:color="000000" w:sz="4" w:space="0"/>
            </w:tcBorders>
          </w:tcPr>
          <w:p w14:paraId="6982A9B5">
            <w:pPr>
              <w:autoSpaceDE w:val="0"/>
              <w:autoSpaceDN w:val="0"/>
              <w:spacing w:after="0" w:line="240" w:lineRule="auto"/>
              <w:ind w:left="72"/>
              <w:jc w:val="center"/>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Дата изучения</w:t>
            </w:r>
          </w:p>
        </w:tc>
        <w:tc>
          <w:tcPr>
            <w:tcW w:w="19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D983B83">
            <w:pPr>
              <w:autoSpaceDE w:val="0"/>
              <w:autoSpaceDN w:val="0"/>
              <w:spacing w:after="0" w:line="240" w:lineRule="auto"/>
              <w:ind w:left="72"/>
              <w:jc w:val="center"/>
              <w:rPr>
                <w:sz w:val="24"/>
                <w:szCs w:val="24"/>
              </w:rPr>
            </w:pPr>
            <w:r>
              <w:rPr>
                <w:rFonts w:ascii="Times New Roman" w:hAnsi="Times New Roman" w:eastAsia="Times New Roman"/>
                <w:b/>
                <w:color w:val="000000"/>
                <w:sz w:val="24"/>
                <w:szCs w:val="24"/>
              </w:rPr>
              <w:t>Виды, формы контроля</w:t>
            </w:r>
          </w:p>
        </w:tc>
      </w:tr>
      <w:tr w14:paraId="5F4DA451">
        <w:tblPrEx>
          <w:tblCellMar>
            <w:top w:w="0" w:type="dxa"/>
            <w:left w:w="108" w:type="dxa"/>
            <w:bottom w:w="0" w:type="dxa"/>
            <w:right w:w="108" w:type="dxa"/>
          </w:tblCellMar>
        </w:tblPrEx>
        <w:trPr>
          <w:cantSplit/>
          <w:trHeight w:val="1781" w:hRule="atLeast"/>
        </w:trPr>
        <w:tc>
          <w:tcPr>
            <w:tcW w:w="504" w:type="dxa"/>
            <w:vMerge w:val="continue"/>
            <w:tcBorders>
              <w:top w:val="single" w:color="000000" w:sz="4" w:space="0"/>
              <w:left w:val="single" w:color="000000" w:sz="4" w:space="0"/>
              <w:bottom w:val="single" w:color="000000" w:sz="4" w:space="0"/>
              <w:right w:val="single" w:color="000000" w:sz="4" w:space="0"/>
            </w:tcBorders>
          </w:tcPr>
          <w:p w14:paraId="1CABD65C">
            <w:pPr>
              <w:spacing w:after="0" w:line="240" w:lineRule="auto"/>
              <w:rPr>
                <w:sz w:val="24"/>
                <w:szCs w:val="24"/>
              </w:rPr>
            </w:pPr>
          </w:p>
        </w:tc>
        <w:tc>
          <w:tcPr>
            <w:tcW w:w="4315" w:type="dxa"/>
            <w:vMerge w:val="continue"/>
            <w:tcBorders>
              <w:top w:val="single" w:color="000000" w:sz="4" w:space="0"/>
              <w:left w:val="single" w:color="000000" w:sz="4" w:space="0"/>
              <w:bottom w:val="single" w:color="000000" w:sz="4" w:space="0"/>
              <w:right w:val="single" w:color="000000" w:sz="4" w:space="0"/>
            </w:tcBorders>
          </w:tcPr>
          <w:p w14:paraId="074B50EE">
            <w:pPr>
              <w:spacing w:after="0" w:line="240" w:lineRule="auto"/>
              <w:rPr>
                <w:sz w:val="24"/>
                <w:szCs w:val="24"/>
              </w:rPr>
            </w:pP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6F6C7534">
            <w:pPr>
              <w:autoSpaceDE w:val="0"/>
              <w:autoSpaceDN w:val="0"/>
              <w:spacing w:after="0" w:line="240" w:lineRule="auto"/>
              <w:ind w:left="72" w:right="113"/>
              <w:rPr>
                <w:sz w:val="24"/>
                <w:szCs w:val="24"/>
              </w:rPr>
            </w:pPr>
            <w:r>
              <w:rPr>
                <w:rFonts w:ascii="Times New Roman" w:hAnsi="Times New Roman" w:eastAsia="Times New Roman"/>
                <w:b/>
                <w:color w:val="000000"/>
                <w:sz w:val="24"/>
                <w:szCs w:val="24"/>
              </w:rPr>
              <w:t xml:space="preserve">всего </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2ED93551">
            <w:pPr>
              <w:autoSpaceDE w:val="0"/>
              <w:autoSpaceDN w:val="0"/>
              <w:spacing w:after="0" w:line="240" w:lineRule="auto"/>
              <w:ind w:left="72" w:right="113"/>
              <w:rPr>
                <w:sz w:val="24"/>
                <w:szCs w:val="24"/>
              </w:rPr>
            </w:pPr>
            <w:r>
              <w:rPr>
                <w:rFonts w:ascii="Times New Roman" w:hAnsi="Times New Roman" w:eastAsia="Times New Roman"/>
                <w:b/>
                <w:color w:val="000000"/>
                <w:sz w:val="24"/>
                <w:szCs w:val="24"/>
              </w:rPr>
              <w:t>контрольные работы</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DDF2DC7">
            <w:pPr>
              <w:autoSpaceDE w:val="0"/>
              <w:autoSpaceDN w:val="0"/>
              <w:spacing w:after="0" w:line="240" w:lineRule="auto"/>
              <w:ind w:left="72" w:right="113"/>
              <w:rPr>
                <w:sz w:val="24"/>
                <w:szCs w:val="24"/>
              </w:rPr>
            </w:pPr>
            <w:r>
              <w:rPr>
                <w:rFonts w:ascii="Times New Roman" w:hAnsi="Times New Roman" w:eastAsia="Times New Roman"/>
                <w:b/>
                <w:color w:val="000000"/>
                <w:sz w:val="24"/>
                <w:szCs w:val="24"/>
              </w:rPr>
              <w:t>практические работы</w:t>
            </w:r>
          </w:p>
        </w:tc>
        <w:tc>
          <w:tcPr>
            <w:tcW w:w="1418" w:type="dxa"/>
            <w:gridSpan w:val="2"/>
            <w:vMerge w:val="continue"/>
            <w:tcBorders>
              <w:left w:val="single" w:color="000000" w:sz="4" w:space="0"/>
              <w:bottom w:val="single" w:color="000000" w:sz="4" w:space="0"/>
              <w:right w:val="single" w:color="000000" w:sz="4" w:space="0"/>
            </w:tcBorders>
          </w:tcPr>
          <w:p w14:paraId="4ED229AE">
            <w:pPr>
              <w:spacing w:after="0" w:line="240" w:lineRule="auto"/>
              <w:rPr>
                <w:sz w:val="24"/>
                <w:szCs w:val="24"/>
              </w:rPr>
            </w:pPr>
          </w:p>
        </w:tc>
        <w:tc>
          <w:tcPr>
            <w:tcW w:w="1984" w:type="dxa"/>
            <w:vMerge w:val="continue"/>
            <w:tcBorders>
              <w:top w:val="single" w:color="000000" w:sz="4" w:space="0"/>
              <w:left w:val="single" w:color="000000" w:sz="4" w:space="0"/>
              <w:bottom w:val="single" w:color="000000" w:sz="4" w:space="0"/>
              <w:right w:val="single" w:color="000000" w:sz="4" w:space="0"/>
            </w:tcBorders>
          </w:tcPr>
          <w:p w14:paraId="55EC24D3">
            <w:pPr>
              <w:spacing w:after="0" w:line="240" w:lineRule="auto"/>
              <w:rPr>
                <w:sz w:val="24"/>
                <w:szCs w:val="24"/>
              </w:rPr>
            </w:pPr>
          </w:p>
        </w:tc>
      </w:tr>
      <w:tr w14:paraId="4420635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A5A652">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EA6B09">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Развитие языка как объективный процесс.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190A8B">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63AE7">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EA9E6">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63CA35D2">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C8D1AB">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3F5A062E">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CCF5D2">
            <w:pPr>
              <w:autoSpaceDE w:val="0"/>
              <w:autoSpaceDN w:val="0"/>
              <w:spacing w:after="0" w:line="240" w:lineRule="auto"/>
              <w:ind w:left="72"/>
              <w:rPr>
                <w:sz w:val="24"/>
                <w:szCs w:val="24"/>
              </w:rPr>
            </w:pPr>
            <w:r>
              <w:rPr>
                <w:rFonts w:ascii="Times New Roman" w:hAnsi="Times New Roman" w:eastAsia="Times New Roman"/>
                <w:color w:val="000000"/>
                <w:sz w:val="24"/>
                <w:szCs w:val="24"/>
              </w:rPr>
              <w:t>2.</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18FF633E">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Связь исторического развития языка с историей общества. Факторы, </w:t>
            </w:r>
            <w:r>
              <w:rPr>
                <w:sz w:val="24"/>
                <w:szCs w:val="24"/>
                <w:lang w:val="ru-RU"/>
              </w:rPr>
              <w:br w:type="textWrapping"/>
            </w:r>
            <w:r>
              <w:rPr>
                <w:rFonts w:ascii="Times New Roman" w:hAnsi="Times New Roman" w:eastAsia="Times New Roman"/>
                <w:color w:val="000000"/>
                <w:sz w:val="24"/>
                <w:szCs w:val="24"/>
                <w:lang w:val="ru-RU"/>
              </w:rPr>
              <w:t xml:space="preserve">влияющие на развитие языка: </w:t>
            </w:r>
            <w:r>
              <w:rPr>
                <w:sz w:val="24"/>
                <w:szCs w:val="24"/>
                <w:lang w:val="ru-RU"/>
              </w:rPr>
              <w:br w:type="textWrapping"/>
            </w:r>
            <w:r>
              <w:rPr>
                <w:rFonts w:ascii="Times New Roman" w:hAnsi="Times New Roman" w:eastAsia="Times New Roman"/>
                <w:color w:val="000000"/>
                <w:sz w:val="24"/>
                <w:szCs w:val="24"/>
                <w:lang w:val="ru-RU"/>
              </w:rPr>
              <w:t xml:space="preserve">социально-политические события и изменения в обществе, развитие науки и техники, влияние других языков.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8EEF02">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E73DD05">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2D29E">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3F8F0461">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86F460">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1466AA5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BDD7C">
            <w:pPr>
              <w:autoSpaceDE w:val="0"/>
              <w:autoSpaceDN w:val="0"/>
              <w:spacing w:after="0" w:line="240" w:lineRule="auto"/>
              <w:ind w:left="72"/>
              <w:rPr>
                <w:sz w:val="24"/>
                <w:szCs w:val="24"/>
              </w:rPr>
            </w:pPr>
            <w:r>
              <w:rPr>
                <w:rFonts w:ascii="Times New Roman" w:hAnsi="Times New Roman" w:eastAsia="Times New Roman"/>
                <w:color w:val="000000"/>
                <w:sz w:val="24"/>
                <w:szCs w:val="24"/>
              </w:rPr>
              <w:t>3.</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CE8E4">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Устаревшие слова как живые свидетели истории.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5F3CA3">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EA5E97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FA798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7F0C9F43">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15478C">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5F6E0F9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A19556">
            <w:pPr>
              <w:autoSpaceDE w:val="0"/>
              <w:autoSpaceDN w:val="0"/>
              <w:spacing w:after="0" w:line="240" w:lineRule="auto"/>
              <w:ind w:left="72"/>
              <w:rPr>
                <w:sz w:val="24"/>
                <w:szCs w:val="24"/>
              </w:rPr>
            </w:pPr>
            <w:r>
              <w:rPr>
                <w:rFonts w:ascii="Times New Roman" w:hAnsi="Times New Roman" w:eastAsia="Times New Roman"/>
                <w:color w:val="000000"/>
                <w:sz w:val="24"/>
                <w:szCs w:val="24"/>
              </w:rPr>
              <w:t>4.</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AD3E3">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w:t>
            </w:r>
            <w:r>
              <w:rPr>
                <w:sz w:val="24"/>
                <w:szCs w:val="24"/>
                <w:lang w:val="ru-RU"/>
              </w:rPr>
              <w:br w:type="textWrapping"/>
            </w:r>
            <w:r>
              <w:rPr>
                <w:rFonts w:ascii="Times New Roman" w:hAnsi="Times New Roman" w:eastAsia="Times New Roman"/>
                <w:color w:val="000000"/>
                <w:sz w:val="24"/>
                <w:szCs w:val="24"/>
                <w:lang w:val="ru-RU"/>
              </w:rPr>
              <w:t>явлений, в том числе национально-</w:t>
            </w:r>
            <w:r>
              <w:rPr>
                <w:sz w:val="24"/>
                <w:szCs w:val="24"/>
                <w:lang w:val="ru-RU"/>
              </w:rPr>
              <w:br w:type="textWrapping"/>
            </w:r>
            <w:r>
              <w:rPr>
                <w:rFonts w:ascii="Times New Roman" w:hAnsi="Times New Roman" w:eastAsia="Times New Roman"/>
                <w:color w:val="000000"/>
                <w:sz w:val="24"/>
                <w:szCs w:val="24"/>
                <w:lang w:val="ru-RU"/>
              </w:rPr>
              <w:t xml:space="preserve">бытовых реалий.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FAEE4">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52B6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E1E2D">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0E2EC2F1">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A87A71">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5805BEB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86208">
            <w:pPr>
              <w:autoSpaceDE w:val="0"/>
              <w:autoSpaceDN w:val="0"/>
              <w:spacing w:after="0" w:line="240" w:lineRule="auto"/>
              <w:ind w:left="72"/>
              <w:rPr>
                <w:sz w:val="24"/>
                <w:szCs w:val="24"/>
              </w:rPr>
            </w:pPr>
            <w:r>
              <w:rPr>
                <w:rFonts w:ascii="Times New Roman" w:hAnsi="Times New Roman" w:eastAsia="Times New Roman"/>
                <w:color w:val="000000"/>
                <w:sz w:val="24"/>
                <w:szCs w:val="24"/>
              </w:rPr>
              <w:t>5.</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58867">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Архаизмы как слова, имеющие в современном русском языке </w:t>
            </w:r>
            <w:r>
              <w:rPr>
                <w:sz w:val="24"/>
                <w:szCs w:val="24"/>
                <w:lang w:val="ru-RU"/>
              </w:rPr>
              <w:br w:type="textWrapping"/>
            </w:r>
            <w:r>
              <w:rPr>
                <w:rFonts w:ascii="Times New Roman" w:hAnsi="Times New Roman" w:eastAsia="Times New Roman"/>
                <w:color w:val="000000"/>
                <w:sz w:val="24"/>
                <w:szCs w:val="24"/>
                <w:lang w:val="ru-RU"/>
              </w:rPr>
              <w:t xml:space="preserve">синонимы.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3E9370">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BAAF61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0D337">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1FB4C93F">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39131">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6FEE36A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728258">
            <w:pPr>
              <w:autoSpaceDE w:val="0"/>
              <w:autoSpaceDN w:val="0"/>
              <w:spacing w:after="0" w:line="240" w:lineRule="auto"/>
              <w:ind w:left="72"/>
              <w:rPr>
                <w:sz w:val="24"/>
                <w:szCs w:val="24"/>
              </w:rPr>
            </w:pPr>
            <w:r>
              <w:rPr>
                <w:rFonts w:ascii="Times New Roman" w:hAnsi="Times New Roman" w:eastAsia="Times New Roman"/>
                <w:color w:val="000000"/>
                <w:sz w:val="24"/>
                <w:szCs w:val="24"/>
              </w:rPr>
              <w:t>6.</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16FF5139">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Практическое занятие. Историзмы и архаизмы в современном русском литературном языке.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BB6DF">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7036793">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A92EB7">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1418" w:type="dxa"/>
            <w:gridSpan w:val="2"/>
            <w:tcBorders>
              <w:top w:val="single" w:color="000000" w:sz="4" w:space="0"/>
              <w:left w:val="single" w:color="000000" w:sz="4" w:space="0"/>
              <w:bottom w:val="single" w:color="000000" w:sz="4" w:space="0"/>
              <w:right w:val="single" w:color="000000" w:sz="4" w:space="0"/>
            </w:tcBorders>
          </w:tcPr>
          <w:p w14:paraId="0FB507E2">
            <w:pPr>
              <w:autoSpaceDE w:val="0"/>
              <w:autoSpaceDN w:val="0"/>
              <w:spacing w:after="0" w:line="240" w:lineRule="auto"/>
              <w:ind w:left="72"/>
              <w:rPr>
                <w:rFonts w:ascii="Times New Roman" w:hAnsi="Times New Roman" w:eastAsia="Times New Roman"/>
                <w:color w:val="000000"/>
                <w:sz w:val="24"/>
                <w:szCs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722B27">
            <w:pPr>
              <w:autoSpaceDE w:val="0"/>
              <w:autoSpaceDN w:val="0"/>
              <w:spacing w:after="0" w:line="240" w:lineRule="auto"/>
              <w:ind w:left="72"/>
              <w:rPr>
                <w:sz w:val="24"/>
                <w:szCs w:val="24"/>
                <w:lang w:val="ru-RU"/>
              </w:rPr>
            </w:pPr>
            <w:r>
              <w:rPr>
                <w:rFonts w:ascii="Times New Roman" w:hAnsi="Times New Roman" w:eastAsia="Times New Roman"/>
                <w:color w:val="000000"/>
                <w:sz w:val="24"/>
                <w:szCs w:val="24"/>
                <w:lang w:val="ru-RU"/>
              </w:rPr>
              <w:t xml:space="preserve">Практическая </w:t>
            </w:r>
            <w:r>
              <w:rPr>
                <w:sz w:val="24"/>
                <w:szCs w:val="24"/>
                <w:lang w:val="ru-RU"/>
              </w:rPr>
              <w:br w:type="textWrapping"/>
            </w:r>
            <w:r>
              <w:rPr>
                <w:rFonts w:ascii="Times New Roman" w:hAnsi="Times New Roman" w:eastAsia="Times New Roman"/>
                <w:color w:val="000000"/>
                <w:sz w:val="24"/>
                <w:szCs w:val="24"/>
                <w:lang w:val="ru-RU"/>
              </w:rPr>
              <w:t xml:space="preserve">работа; </w:t>
            </w:r>
            <w:r>
              <w:rPr>
                <w:sz w:val="24"/>
                <w:szCs w:val="24"/>
                <w:lang w:val="ru-RU"/>
              </w:rPr>
              <w:br w:type="textWrapping"/>
            </w:r>
            <w:r>
              <w:rPr>
                <w:rFonts w:ascii="Times New Roman" w:hAnsi="Times New Roman" w:eastAsia="Times New Roman"/>
                <w:color w:val="000000"/>
                <w:sz w:val="24"/>
                <w:szCs w:val="24"/>
                <w:lang w:val="ru-RU"/>
              </w:rPr>
              <w:t xml:space="preserve">Самооценка с </w:t>
            </w:r>
            <w:r>
              <w:rPr>
                <w:sz w:val="24"/>
                <w:szCs w:val="24"/>
                <w:lang w:val="ru-RU"/>
              </w:rPr>
              <w:br w:type="textWrapping"/>
            </w:r>
            <w:r>
              <w:rPr>
                <w:rFonts w:ascii="Times New Roman" w:hAnsi="Times New Roman" w:eastAsia="Times New Roman"/>
                <w:color w:val="000000"/>
                <w:sz w:val="24"/>
                <w:szCs w:val="24"/>
                <w:lang w:val="ru-RU"/>
              </w:rPr>
              <w:t xml:space="preserve">использованием«Оценочного </w:t>
            </w:r>
            <w:r>
              <w:rPr>
                <w:sz w:val="24"/>
                <w:szCs w:val="24"/>
                <w:lang w:val="ru-RU"/>
              </w:rPr>
              <w:br w:type="textWrapping"/>
            </w:r>
            <w:r>
              <w:rPr>
                <w:rFonts w:ascii="Times New Roman" w:hAnsi="Times New Roman" w:eastAsia="Times New Roman"/>
                <w:color w:val="000000"/>
                <w:sz w:val="24"/>
                <w:szCs w:val="24"/>
                <w:lang w:val="ru-RU"/>
              </w:rPr>
              <w:t>листа»;</w:t>
            </w:r>
          </w:p>
        </w:tc>
      </w:tr>
      <w:tr w14:paraId="41BB317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2B8EC">
            <w:pPr>
              <w:autoSpaceDE w:val="0"/>
              <w:autoSpaceDN w:val="0"/>
              <w:spacing w:after="0" w:line="240" w:lineRule="auto"/>
              <w:ind w:left="72"/>
              <w:rPr>
                <w:sz w:val="24"/>
                <w:szCs w:val="24"/>
              </w:rPr>
            </w:pPr>
            <w:r>
              <w:rPr>
                <w:rFonts w:ascii="Times New Roman" w:hAnsi="Times New Roman" w:eastAsia="Times New Roman"/>
                <w:color w:val="000000"/>
                <w:sz w:val="24"/>
                <w:szCs w:val="24"/>
              </w:rPr>
              <w:t>7.</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D0816">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Группы лексических единиц по степени устарелости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DBD903">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20F13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D30D33">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19DE200F">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AE09D0">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195F217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64EE28">
            <w:pPr>
              <w:autoSpaceDE w:val="0"/>
              <w:autoSpaceDN w:val="0"/>
              <w:spacing w:after="0" w:line="240" w:lineRule="auto"/>
              <w:ind w:left="72"/>
              <w:rPr>
                <w:sz w:val="24"/>
                <w:szCs w:val="24"/>
              </w:rPr>
            </w:pPr>
            <w:r>
              <w:rPr>
                <w:rFonts w:ascii="Times New Roman" w:hAnsi="Times New Roman" w:eastAsia="Times New Roman"/>
                <w:color w:val="000000"/>
                <w:sz w:val="24"/>
                <w:szCs w:val="24"/>
              </w:rPr>
              <w:t>8.</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C114527">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Перераспределение пластов лексики между активным и пассивным запасом слов.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96D417">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E5357EA">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E607284">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57A4FC55">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608DE">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19E84C5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38C86">
            <w:pPr>
              <w:autoSpaceDE w:val="0"/>
              <w:autoSpaceDN w:val="0"/>
              <w:spacing w:after="0" w:line="240" w:lineRule="auto"/>
              <w:ind w:left="72"/>
              <w:rPr>
                <w:sz w:val="24"/>
                <w:szCs w:val="24"/>
              </w:rPr>
            </w:pPr>
            <w:r>
              <w:rPr>
                <w:rFonts w:ascii="Times New Roman" w:hAnsi="Times New Roman" w:eastAsia="Times New Roman"/>
                <w:color w:val="000000"/>
                <w:sz w:val="24"/>
                <w:szCs w:val="24"/>
              </w:rPr>
              <w:t>9.</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482D6A8">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Актуализация устаревшей лексики в новом речевом контексте.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1CD1C">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AD6A276">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342F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657E19C9">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CBC242">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569215A2">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5BB3C">
            <w:pPr>
              <w:autoSpaceDE w:val="0"/>
              <w:autoSpaceDN w:val="0"/>
              <w:spacing w:after="0" w:line="240" w:lineRule="auto"/>
              <w:jc w:val="center"/>
              <w:rPr>
                <w:sz w:val="24"/>
                <w:szCs w:val="24"/>
              </w:rPr>
            </w:pPr>
            <w:r>
              <w:rPr>
                <w:rFonts w:ascii="Times New Roman" w:hAnsi="Times New Roman" w:eastAsia="Times New Roman"/>
                <w:color w:val="000000"/>
                <w:sz w:val="24"/>
                <w:szCs w:val="24"/>
              </w:rPr>
              <w:t>10.</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5FACE2E2">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Лексические заимствования последних десятилетий. Употребление </w:t>
            </w:r>
            <w:r>
              <w:rPr>
                <w:sz w:val="24"/>
                <w:szCs w:val="24"/>
                <w:lang w:val="ru-RU"/>
              </w:rPr>
              <w:br w:type="textWrapping"/>
            </w:r>
            <w:r>
              <w:rPr>
                <w:rFonts w:ascii="Times New Roman" w:hAnsi="Times New Roman" w:eastAsia="Times New Roman"/>
                <w:color w:val="000000"/>
                <w:sz w:val="24"/>
                <w:szCs w:val="24"/>
                <w:lang w:val="ru-RU"/>
              </w:rPr>
              <w:t xml:space="preserve">иноязычных слов как проблема </w:t>
            </w:r>
            <w:r>
              <w:rPr>
                <w:sz w:val="24"/>
                <w:szCs w:val="24"/>
                <w:lang w:val="ru-RU"/>
              </w:rPr>
              <w:br w:type="textWrapping"/>
            </w:r>
            <w:r>
              <w:rPr>
                <w:rFonts w:ascii="Times New Roman" w:hAnsi="Times New Roman" w:eastAsia="Times New Roman"/>
                <w:color w:val="000000"/>
                <w:sz w:val="24"/>
                <w:szCs w:val="24"/>
                <w:lang w:val="ru-RU"/>
              </w:rPr>
              <w:t>культуры речи.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88DC22">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1CAA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77913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4CD96285">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0B38E1">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4DA5AB9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54D878">
            <w:pPr>
              <w:autoSpaceDE w:val="0"/>
              <w:autoSpaceDN w:val="0"/>
              <w:spacing w:after="0" w:line="240" w:lineRule="auto"/>
              <w:jc w:val="center"/>
              <w:rPr>
                <w:sz w:val="24"/>
                <w:szCs w:val="24"/>
              </w:rPr>
            </w:pPr>
            <w:r>
              <w:rPr>
                <w:rFonts w:ascii="Times New Roman" w:hAnsi="Times New Roman" w:eastAsia="Times New Roman"/>
                <w:color w:val="000000"/>
                <w:sz w:val="24"/>
                <w:szCs w:val="24"/>
              </w:rPr>
              <w:t>11.</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7B014DA7">
            <w:pPr>
              <w:autoSpaceDE w:val="0"/>
              <w:autoSpaceDN w:val="0"/>
              <w:spacing w:after="0" w:line="240" w:lineRule="auto"/>
              <w:ind w:left="72" w:right="134"/>
              <w:rPr>
                <w:sz w:val="24"/>
                <w:szCs w:val="24"/>
              </w:rPr>
            </w:pPr>
            <w:r>
              <w:rPr>
                <w:rFonts w:ascii="Times New Roman" w:hAnsi="Times New Roman" w:eastAsia="Times New Roman"/>
                <w:color w:val="000000"/>
                <w:sz w:val="24"/>
                <w:szCs w:val="24"/>
              </w:rPr>
              <w:t xml:space="preserve">Проверочная работа № 1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0D0C9B">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BA989C7">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17475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47B3132F">
            <w:pPr>
              <w:autoSpaceDE w:val="0"/>
              <w:autoSpaceDN w:val="0"/>
              <w:spacing w:after="0" w:line="240" w:lineRule="auto"/>
              <w:ind w:left="72" w:right="288"/>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17FF2F">
            <w:pPr>
              <w:autoSpaceDE w:val="0"/>
              <w:autoSpaceDN w:val="0"/>
              <w:spacing w:after="0" w:line="240" w:lineRule="auto"/>
              <w:ind w:left="72" w:right="288"/>
              <w:rPr>
                <w:sz w:val="24"/>
                <w:szCs w:val="24"/>
              </w:rPr>
            </w:pPr>
            <w:r>
              <w:rPr>
                <w:rFonts w:ascii="Times New Roman" w:hAnsi="Times New Roman" w:eastAsia="Times New Roman"/>
                <w:color w:val="000000"/>
                <w:sz w:val="24"/>
                <w:szCs w:val="24"/>
              </w:rPr>
              <w:t>Письменный контроль;</w:t>
            </w:r>
          </w:p>
        </w:tc>
      </w:tr>
      <w:tr w14:paraId="4D9B10FF">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4301E">
            <w:pPr>
              <w:autoSpaceDE w:val="0"/>
              <w:autoSpaceDN w:val="0"/>
              <w:spacing w:after="0" w:line="240" w:lineRule="auto"/>
              <w:jc w:val="center"/>
              <w:rPr>
                <w:sz w:val="24"/>
                <w:szCs w:val="24"/>
              </w:rPr>
            </w:pPr>
            <w:r>
              <w:rPr>
                <w:rFonts w:ascii="Times New Roman" w:hAnsi="Times New Roman" w:eastAsia="Times New Roman"/>
                <w:color w:val="000000"/>
                <w:sz w:val="24"/>
                <w:szCs w:val="24"/>
              </w:rPr>
              <w:t>12.</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6A6E98F">
            <w:pPr>
              <w:autoSpaceDE w:val="0"/>
              <w:autoSpaceDN w:val="0"/>
              <w:spacing w:after="0" w:line="240" w:lineRule="auto"/>
              <w:ind w:left="72" w:right="134"/>
              <w:rPr>
                <w:sz w:val="24"/>
                <w:szCs w:val="24"/>
              </w:rPr>
            </w:pPr>
            <w:r>
              <w:rPr>
                <w:rFonts w:ascii="Times New Roman" w:hAnsi="Times New Roman" w:eastAsia="Times New Roman"/>
                <w:color w:val="000000"/>
                <w:sz w:val="24"/>
                <w:szCs w:val="24"/>
                <w:lang w:val="ru-RU"/>
              </w:rPr>
              <w:t xml:space="preserve">Основные орфоэпические нормы </w:t>
            </w:r>
            <w:r>
              <w:rPr>
                <w:sz w:val="24"/>
                <w:szCs w:val="24"/>
                <w:lang w:val="ru-RU"/>
              </w:rPr>
              <w:br w:type="textWrapping"/>
            </w:r>
            <w:r>
              <w:rPr>
                <w:rFonts w:ascii="Times New Roman" w:hAnsi="Times New Roman" w:eastAsia="Times New Roman"/>
                <w:color w:val="000000"/>
                <w:sz w:val="24"/>
                <w:szCs w:val="24"/>
                <w:lang w:val="ru-RU"/>
              </w:rPr>
              <w:t xml:space="preserve">современного русского литературного языка. </w:t>
            </w:r>
            <w:r>
              <w:rPr>
                <w:rFonts w:ascii="Times New Roman" w:hAnsi="Times New Roman" w:eastAsia="Times New Roman"/>
                <w:color w:val="000000"/>
                <w:sz w:val="24"/>
                <w:szCs w:val="24"/>
              </w:rPr>
              <w:t xml:space="preserve">Основные и допустимые </w:t>
            </w:r>
            <w:r>
              <w:rPr>
                <w:sz w:val="24"/>
                <w:szCs w:val="24"/>
              </w:rPr>
              <w:br w:type="textWrapping"/>
            </w:r>
            <w:r>
              <w:rPr>
                <w:rFonts w:ascii="Times New Roman" w:hAnsi="Times New Roman" w:eastAsia="Times New Roman"/>
                <w:color w:val="000000"/>
                <w:sz w:val="24"/>
                <w:szCs w:val="24"/>
              </w:rPr>
              <w:t>варианты акцентологической нормы.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AD3B0">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7DE6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9B081B">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121F2A7A">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2B79F">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25E35D9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AD6945">
            <w:pPr>
              <w:autoSpaceDE w:val="0"/>
              <w:autoSpaceDN w:val="0"/>
              <w:spacing w:after="0" w:line="240" w:lineRule="auto"/>
              <w:jc w:val="center"/>
              <w:rPr>
                <w:sz w:val="24"/>
                <w:szCs w:val="24"/>
              </w:rPr>
            </w:pPr>
            <w:r>
              <w:rPr>
                <w:rFonts w:ascii="Times New Roman" w:hAnsi="Times New Roman" w:eastAsia="Times New Roman"/>
                <w:color w:val="000000"/>
                <w:sz w:val="24"/>
                <w:szCs w:val="24"/>
              </w:rPr>
              <w:t>13.</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4AC2FEB">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Нормы ударения в глаголах, полных причастиях‚ кратких формах </w:t>
            </w:r>
            <w:r>
              <w:rPr>
                <w:sz w:val="24"/>
                <w:szCs w:val="24"/>
                <w:lang w:val="ru-RU"/>
              </w:rPr>
              <w:br w:type="textWrapping"/>
            </w:r>
            <w:r>
              <w:rPr>
                <w:rFonts w:ascii="Times New Roman" w:hAnsi="Times New Roman" w:eastAsia="Times New Roman"/>
                <w:color w:val="000000"/>
                <w:sz w:val="24"/>
                <w:szCs w:val="24"/>
                <w:lang w:val="ru-RU"/>
              </w:rPr>
              <w:t>страдательных причастий прошедшего времени‚ деепричастиях‚ наречиях.</w:t>
            </w:r>
          </w:p>
          <w:p w14:paraId="1CB71886">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Нормы постановки ударения в словоформах с непроизводными предлогами.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349177">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6BD5253">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0C4106">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22D7B962">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9275B38">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6F4FF16B">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8A596D">
            <w:pPr>
              <w:autoSpaceDE w:val="0"/>
              <w:autoSpaceDN w:val="0"/>
              <w:spacing w:after="0" w:line="240" w:lineRule="auto"/>
              <w:jc w:val="center"/>
              <w:rPr>
                <w:sz w:val="24"/>
                <w:szCs w:val="24"/>
              </w:rPr>
            </w:pPr>
            <w:r>
              <w:rPr>
                <w:rFonts w:ascii="Times New Roman" w:hAnsi="Times New Roman" w:eastAsia="Times New Roman"/>
                <w:color w:val="000000"/>
                <w:sz w:val="24"/>
                <w:szCs w:val="24"/>
              </w:rPr>
              <w:t>14.</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3C956FD5">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Основные лексические нормы </w:t>
            </w:r>
            <w:r>
              <w:rPr>
                <w:sz w:val="24"/>
                <w:szCs w:val="24"/>
                <w:lang w:val="ru-RU"/>
              </w:rPr>
              <w:br w:type="textWrapping"/>
            </w:r>
            <w:r>
              <w:rPr>
                <w:rFonts w:ascii="Times New Roman" w:hAnsi="Times New Roman" w:eastAsia="Times New Roman"/>
                <w:color w:val="000000"/>
                <w:sz w:val="24"/>
                <w:szCs w:val="24"/>
                <w:lang w:val="ru-RU"/>
              </w:rPr>
              <w:t xml:space="preserve">современного русского литературного языка.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F011EC">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3EC78E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E62A07">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2FB1CF00">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E723A9">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380119A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ED8CB5">
            <w:pPr>
              <w:autoSpaceDE w:val="0"/>
              <w:autoSpaceDN w:val="0"/>
              <w:spacing w:after="0" w:line="240" w:lineRule="auto"/>
              <w:jc w:val="center"/>
              <w:rPr>
                <w:sz w:val="24"/>
                <w:szCs w:val="24"/>
              </w:rPr>
            </w:pPr>
            <w:r>
              <w:rPr>
                <w:rFonts w:ascii="Times New Roman" w:hAnsi="Times New Roman" w:eastAsia="Times New Roman"/>
                <w:color w:val="000000"/>
                <w:sz w:val="24"/>
                <w:szCs w:val="24"/>
              </w:rPr>
              <w:t>15.</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7C3BD8E3">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Паронимы и точность речи.</w:t>
            </w:r>
          </w:p>
          <w:p w14:paraId="1EFC7434">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Смысловые различия, характер </w:t>
            </w:r>
            <w:r>
              <w:rPr>
                <w:sz w:val="24"/>
                <w:szCs w:val="24"/>
                <w:lang w:val="ru-RU"/>
              </w:rPr>
              <w:br w:type="textWrapping"/>
            </w:r>
            <w:r>
              <w:rPr>
                <w:rFonts w:ascii="Times New Roman" w:hAnsi="Times New Roman" w:eastAsia="Times New Roman"/>
                <w:color w:val="000000"/>
                <w:sz w:val="24"/>
                <w:szCs w:val="24"/>
                <w:lang w:val="ru-RU"/>
              </w:rPr>
              <w:t xml:space="preserve">лексической сочетаемости, способы управления, функционально-стилевая окраска и употребление паронимов в речи.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02AC8E">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FA2B03B">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FAFC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7FB32ED4">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87304">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24D4982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40D94E">
            <w:pPr>
              <w:autoSpaceDE w:val="0"/>
              <w:autoSpaceDN w:val="0"/>
              <w:spacing w:after="0" w:line="240" w:lineRule="auto"/>
              <w:jc w:val="center"/>
              <w:rPr>
                <w:sz w:val="24"/>
                <w:szCs w:val="24"/>
              </w:rPr>
            </w:pPr>
            <w:r>
              <w:rPr>
                <w:rFonts w:ascii="Times New Roman" w:hAnsi="Times New Roman" w:eastAsia="Times New Roman"/>
                <w:color w:val="000000"/>
                <w:sz w:val="24"/>
                <w:szCs w:val="24"/>
              </w:rPr>
              <w:t>16.</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D586E">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Практическое занятие. Типичные речевые ошибки‚ связанные с </w:t>
            </w:r>
            <w:r>
              <w:rPr>
                <w:sz w:val="24"/>
                <w:szCs w:val="24"/>
                <w:lang w:val="ru-RU"/>
              </w:rPr>
              <w:br w:type="textWrapping"/>
            </w:r>
            <w:r>
              <w:rPr>
                <w:rFonts w:ascii="Times New Roman" w:hAnsi="Times New Roman" w:eastAsia="Times New Roman"/>
                <w:color w:val="000000"/>
                <w:sz w:val="24"/>
                <w:szCs w:val="24"/>
                <w:lang w:val="ru-RU"/>
              </w:rPr>
              <w:t>употреблением паронимов в речи.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965EA8">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A460D">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1E0D3A">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1418" w:type="dxa"/>
            <w:gridSpan w:val="2"/>
            <w:tcBorders>
              <w:top w:val="single" w:color="000000" w:sz="4" w:space="0"/>
              <w:left w:val="single" w:color="000000" w:sz="4" w:space="0"/>
              <w:bottom w:val="single" w:color="000000" w:sz="4" w:space="0"/>
              <w:right w:val="single" w:color="000000" w:sz="4" w:space="0"/>
            </w:tcBorders>
          </w:tcPr>
          <w:p w14:paraId="7B6785AD">
            <w:pPr>
              <w:autoSpaceDE w:val="0"/>
              <w:autoSpaceDN w:val="0"/>
              <w:spacing w:after="0" w:line="240" w:lineRule="auto"/>
              <w:ind w:left="72"/>
              <w:rPr>
                <w:rFonts w:ascii="Times New Roman" w:hAnsi="Times New Roman" w:eastAsia="Times New Roman"/>
                <w:color w:val="000000"/>
                <w:sz w:val="24"/>
                <w:szCs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E663B">
            <w:pPr>
              <w:autoSpaceDE w:val="0"/>
              <w:autoSpaceDN w:val="0"/>
              <w:spacing w:after="0" w:line="240" w:lineRule="auto"/>
              <w:ind w:left="72"/>
              <w:rPr>
                <w:sz w:val="24"/>
                <w:szCs w:val="24"/>
                <w:lang w:val="ru-RU"/>
              </w:rPr>
            </w:pPr>
            <w:r>
              <w:rPr>
                <w:rFonts w:ascii="Times New Roman" w:hAnsi="Times New Roman" w:eastAsia="Times New Roman"/>
                <w:color w:val="000000"/>
                <w:sz w:val="24"/>
                <w:szCs w:val="24"/>
                <w:lang w:val="ru-RU"/>
              </w:rPr>
              <w:t xml:space="preserve">Практическая </w:t>
            </w:r>
            <w:r>
              <w:rPr>
                <w:sz w:val="24"/>
                <w:szCs w:val="24"/>
                <w:lang w:val="ru-RU"/>
              </w:rPr>
              <w:br w:type="textWrapping"/>
            </w:r>
            <w:r>
              <w:rPr>
                <w:rFonts w:ascii="Times New Roman" w:hAnsi="Times New Roman" w:eastAsia="Times New Roman"/>
                <w:color w:val="000000"/>
                <w:sz w:val="24"/>
                <w:szCs w:val="24"/>
                <w:lang w:val="ru-RU"/>
              </w:rPr>
              <w:t xml:space="preserve">работа; </w:t>
            </w:r>
            <w:r>
              <w:rPr>
                <w:sz w:val="24"/>
                <w:szCs w:val="24"/>
                <w:lang w:val="ru-RU"/>
              </w:rPr>
              <w:br w:type="textWrapping"/>
            </w:r>
            <w:r>
              <w:rPr>
                <w:rFonts w:ascii="Times New Roman" w:hAnsi="Times New Roman" w:eastAsia="Times New Roman"/>
                <w:color w:val="000000"/>
                <w:sz w:val="24"/>
                <w:szCs w:val="24"/>
                <w:lang w:val="ru-RU"/>
              </w:rPr>
              <w:t xml:space="preserve">Самооценка с </w:t>
            </w:r>
            <w:r>
              <w:rPr>
                <w:sz w:val="24"/>
                <w:szCs w:val="24"/>
                <w:lang w:val="ru-RU"/>
              </w:rPr>
              <w:br w:type="textWrapping"/>
            </w:r>
            <w:r>
              <w:rPr>
                <w:rFonts w:ascii="Times New Roman" w:hAnsi="Times New Roman" w:eastAsia="Times New Roman"/>
                <w:color w:val="000000"/>
                <w:sz w:val="24"/>
                <w:szCs w:val="24"/>
                <w:lang w:val="ru-RU"/>
              </w:rPr>
              <w:t xml:space="preserve">использованием«Оценочного </w:t>
            </w:r>
            <w:r>
              <w:rPr>
                <w:sz w:val="24"/>
                <w:szCs w:val="24"/>
                <w:lang w:val="ru-RU"/>
              </w:rPr>
              <w:br w:type="textWrapping"/>
            </w:r>
            <w:r>
              <w:rPr>
                <w:rFonts w:ascii="Times New Roman" w:hAnsi="Times New Roman" w:eastAsia="Times New Roman"/>
                <w:color w:val="000000"/>
                <w:sz w:val="24"/>
                <w:szCs w:val="24"/>
                <w:lang w:val="ru-RU"/>
              </w:rPr>
              <w:t>листа»;</w:t>
            </w:r>
          </w:p>
        </w:tc>
      </w:tr>
      <w:tr w14:paraId="3FBA482E">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E359D">
            <w:pPr>
              <w:autoSpaceDE w:val="0"/>
              <w:autoSpaceDN w:val="0"/>
              <w:spacing w:after="0" w:line="240" w:lineRule="auto"/>
              <w:jc w:val="center"/>
              <w:rPr>
                <w:sz w:val="24"/>
                <w:szCs w:val="24"/>
              </w:rPr>
            </w:pPr>
            <w:r>
              <w:rPr>
                <w:rFonts w:ascii="Times New Roman" w:hAnsi="Times New Roman" w:eastAsia="Times New Roman"/>
                <w:color w:val="000000"/>
                <w:sz w:val="24"/>
                <w:szCs w:val="24"/>
              </w:rPr>
              <w:t>17.</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9BB7DEA">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Практическое занятие. Типичные грамматические ошибки в речи.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DA1E1F">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2C27A3B">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D803B9">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1418" w:type="dxa"/>
            <w:gridSpan w:val="2"/>
            <w:tcBorders>
              <w:top w:val="single" w:color="000000" w:sz="4" w:space="0"/>
              <w:left w:val="single" w:color="000000" w:sz="4" w:space="0"/>
              <w:bottom w:val="single" w:color="000000" w:sz="4" w:space="0"/>
              <w:right w:val="single" w:color="000000" w:sz="4" w:space="0"/>
            </w:tcBorders>
          </w:tcPr>
          <w:p w14:paraId="4D3ADAA3">
            <w:pPr>
              <w:autoSpaceDE w:val="0"/>
              <w:autoSpaceDN w:val="0"/>
              <w:spacing w:after="0" w:line="240" w:lineRule="auto"/>
              <w:ind w:left="72"/>
              <w:rPr>
                <w:rFonts w:ascii="Times New Roman" w:hAnsi="Times New Roman" w:eastAsia="Times New Roman"/>
                <w:color w:val="000000"/>
                <w:sz w:val="24"/>
                <w:szCs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13A553">
            <w:pPr>
              <w:autoSpaceDE w:val="0"/>
              <w:autoSpaceDN w:val="0"/>
              <w:spacing w:after="0" w:line="240" w:lineRule="auto"/>
              <w:ind w:left="72"/>
              <w:rPr>
                <w:sz w:val="24"/>
                <w:szCs w:val="24"/>
                <w:lang w:val="ru-RU"/>
              </w:rPr>
            </w:pPr>
            <w:r>
              <w:rPr>
                <w:rFonts w:ascii="Times New Roman" w:hAnsi="Times New Roman" w:eastAsia="Times New Roman"/>
                <w:color w:val="000000"/>
                <w:sz w:val="24"/>
                <w:szCs w:val="24"/>
                <w:lang w:val="ru-RU"/>
              </w:rPr>
              <w:t xml:space="preserve">Практическая </w:t>
            </w:r>
            <w:r>
              <w:rPr>
                <w:sz w:val="24"/>
                <w:szCs w:val="24"/>
                <w:lang w:val="ru-RU"/>
              </w:rPr>
              <w:br w:type="textWrapping"/>
            </w:r>
            <w:r>
              <w:rPr>
                <w:rFonts w:ascii="Times New Roman" w:hAnsi="Times New Roman" w:eastAsia="Times New Roman"/>
                <w:color w:val="000000"/>
                <w:sz w:val="24"/>
                <w:szCs w:val="24"/>
                <w:lang w:val="ru-RU"/>
              </w:rPr>
              <w:t xml:space="preserve">работа; </w:t>
            </w:r>
            <w:r>
              <w:rPr>
                <w:sz w:val="24"/>
                <w:szCs w:val="24"/>
                <w:lang w:val="ru-RU"/>
              </w:rPr>
              <w:br w:type="textWrapping"/>
            </w:r>
            <w:r>
              <w:rPr>
                <w:rFonts w:ascii="Times New Roman" w:hAnsi="Times New Roman" w:eastAsia="Times New Roman"/>
                <w:color w:val="000000"/>
                <w:sz w:val="24"/>
                <w:szCs w:val="24"/>
                <w:lang w:val="ru-RU"/>
              </w:rPr>
              <w:t xml:space="preserve">Самооценка с </w:t>
            </w:r>
            <w:r>
              <w:rPr>
                <w:sz w:val="24"/>
                <w:szCs w:val="24"/>
                <w:lang w:val="ru-RU"/>
              </w:rPr>
              <w:br w:type="textWrapping"/>
            </w:r>
            <w:r>
              <w:rPr>
                <w:rFonts w:ascii="Times New Roman" w:hAnsi="Times New Roman" w:eastAsia="Times New Roman"/>
                <w:color w:val="000000"/>
                <w:sz w:val="24"/>
                <w:szCs w:val="24"/>
                <w:lang w:val="ru-RU"/>
              </w:rPr>
              <w:t xml:space="preserve">использованием«Оценочного </w:t>
            </w:r>
            <w:r>
              <w:rPr>
                <w:sz w:val="24"/>
                <w:szCs w:val="24"/>
                <w:lang w:val="ru-RU"/>
              </w:rPr>
              <w:br w:type="textWrapping"/>
            </w:r>
            <w:r>
              <w:rPr>
                <w:rFonts w:ascii="Times New Roman" w:hAnsi="Times New Roman" w:eastAsia="Times New Roman"/>
                <w:color w:val="000000"/>
                <w:sz w:val="24"/>
                <w:szCs w:val="24"/>
                <w:lang w:val="ru-RU"/>
              </w:rPr>
              <w:t>листа»;</w:t>
            </w:r>
          </w:p>
        </w:tc>
      </w:tr>
      <w:tr w14:paraId="543248C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6FDD2F">
            <w:pPr>
              <w:autoSpaceDE w:val="0"/>
              <w:autoSpaceDN w:val="0"/>
              <w:spacing w:after="0" w:line="240" w:lineRule="auto"/>
              <w:jc w:val="center"/>
              <w:rPr>
                <w:sz w:val="24"/>
                <w:szCs w:val="24"/>
              </w:rPr>
            </w:pPr>
            <w:r>
              <w:rPr>
                <w:rFonts w:ascii="Times New Roman" w:hAnsi="Times New Roman" w:eastAsia="Times New Roman"/>
                <w:color w:val="000000"/>
                <w:sz w:val="24"/>
                <w:szCs w:val="24"/>
              </w:rPr>
              <w:t>18.</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53110">
            <w:pPr>
              <w:autoSpaceDE w:val="0"/>
              <w:autoSpaceDN w:val="0"/>
              <w:spacing w:after="0" w:line="240" w:lineRule="auto"/>
              <w:ind w:left="72" w:right="134"/>
              <w:rPr>
                <w:sz w:val="24"/>
                <w:szCs w:val="24"/>
              </w:rPr>
            </w:pPr>
            <w:r>
              <w:rPr>
                <w:rFonts w:ascii="Times New Roman" w:hAnsi="Times New Roman" w:eastAsia="Times New Roman"/>
                <w:color w:val="000000"/>
                <w:sz w:val="24"/>
                <w:szCs w:val="24"/>
                <w:lang w:val="ru-RU"/>
              </w:rPr>
              <w:t xml:space="preserve">Основные грамматические нормы </w:t>
            </w:r>
            <w:r>
              <w:rPr>
                <w:sz w:val="24"/>
                <w:szCs w:val="24"/>
                <w:lang w:val="ru-RU"/>
              </w:rPr>
              <w:br w:type="textWrapping"/>
            </w:r>
            <w:r>
              <w:rPr>
                <w:rFonts w:ascii="Times New Roman" w:hAnsi="Times New Roman" w:eastAsia="Times New Roman"/>
                <w:color w:val="000000"/>
                <w:sz w:val="24"/>
                <w:szCs w:val="24"/>
                <w:lang w:val="ru-RU"/>
              </w:rPr>
              <w:t xml:space="preserve">современного русского литературного языка. </w:t>
            </w:r>
            <w:r>
              <w:rPr>
                <w:rFonts w:ascii="Times New Roman" w:hAnsi="Times New Roman" w:eastAsia="Times New Roman"/>
                <w:color w:val="000000"/>
                <w:sz w:val="24"/>
                <w:szCs w:val="24"/>
              </w:rPr>
              <w:t xml:space="preserve">Отражение вариантов </w:t>
            </w:r>
            <w:r>
              <w:rPr>
                <w:sz w:val="24"/>
                <w:szCs w:val="24"/>
              </w:rPr>
              <w:br w:type="textWrapping"/>
            </w:r>
            <w:r>
              <w:rPr>
                <w:rFonts w:ascii="Times New Roman" w:hAnsi="Times New Roman" w:eastAsia="Times New Roman"/>
                <w:color w:val="000000"/>
                <w:sz w:val="24"/>
                <w:szCs w:val="24"/>
              </w:rPr>
              <w:t xml:space="preserve">грамматической нормы в словарях и справочниках.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B7F63F">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26EBB0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919A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3D16F693">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2B463C">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029F8F8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F0A75">
            <w:pPr>
              <w:autoSpaceDE w:val="0"/>
              <w:autoSpaceDN w:val="0"/>
              <w:spacing w:after="0" w:line="240" w:lineRule="auto"/>
              <w:jc w:val="center"/>
              <w:rPr>
                <w:sz w:val="24"/>
                <w:szCs w:val="24"/>
              </w:rPr>
            </w:pPr>
            <w:r>
              <w:rPr>
                <w:rFonts w:ascii="Times New Roman" w:hAnsi="Times New Roman" w:eastAsia="Times New Roman"/>
                <w:color w:val="000000"/>
                <w:sz w:val="24"/>
                <w:szCs w:val="24"/>
              </w:rPr>
              <w:t>19.</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0F043">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Глаголы 1-го лица единственного </w:t>
            </w:r>
            <w:r>
              <w:rPr>
                <w:sz w:val="24"/>
                <w:szCs w:val="24"/>
                <w:lang w:val="ru-RU"/>
              </w:rPr>
              <w:br w:type="textWrapping"/>
            </w:r>
            <w:r>
              <w:rPr>
                <w:rFonts w:ascii="Times New Roman" w:hAnsi="Times New Roman" w:eastAsia="Times New Roman"/>
                <w:color w:val="000000"/>
                <w:sz w:val="24"/>
                <w:szCs w:val="24"/>
                <w:lang w:val="ru-RU"/>
              </w:rPr>
              <w:t xml:space="preserve">числа настоящего и будущего времени (в том числе способы выражения </w:t>
            </w:r>
            <w:r>
              <w:rPr>
                <w:sz w:val="24"/>
                <w:szCs w:val="24"/>
                <w:lang w:val="ru-RU"/>
              </w:rPr>
              <w:br w:type="textWrapping"/>
            </w:r>
            <w:r>
              <w:rPr>
                <w:rFonts w:ascii="Times New Roman" w:hAnsi="Times New Roman" w:eastAsia="Times New Roman"/>
                <w:color w:val="000000"/>
                <w:sz w:val="24"/>
                <w:szCs w:val="24"/>
                <w:lang w:val="ru-RU"/>
              </w:rPr>
              <w:t xml:space="preserve">формы 1-го лица настоящего и </w:t>
            </w:r>
            <w:r>
              <w:rPr>
                <w:sz w:val="24"/>
                <w:szCs w:val="24"/>
                <w:lang w:val="ru-RU"/>
              </w:rPr>
              <w:br w:type="textWrapping"/>
            </w:r>
            <w:r>
              <w:rPr>
                <w:rFonts w:ascii="Times New Roman" w:hAnsi="Times New Roman" w:eastAsia="Times New Roman"/>
                <w:color w:val="000000"/>
                <w:sz w:val="24"/>
                <w:szCs w:val="24"/>
                <w:lang w:val="ru-RU"/>
              </w:rPr>
              <w:t xml:space="preserve">будущего времени глаголов очутиться, победить, убедить, учредить, </w:t>
            </w:r>
            <w:r>
              <w:rPr>
                <w:sz w:val="24"/>
                <w:szCs w:val="24"/>
                <w:lang w:val="ru-RU"/>
              </w:rPr>
              <w:br w:type="textWrapping"/>
            </w:r>
            <w:r>
              <w:rPr>
                <w:rFonts w:ascii="Times New Roman" w:hAnsi="Times New Roman" w:eastAsia="Times New Roman"/>
                <w:color w:val="000000"/>
                <w:sz w:val="24"/>
                <w:szCs w:val="24"/>
                <w:lang w:val="ru-RU"/>
              </w:rPr>
              <w:t xml:space="preserve">утвердить)‚ формы глаголов </w:t>
            </w:r>
            <w:r>
              <w:rPr>
                <w:sz w:val="24"/>
                <w:szCs w:val="24"/>
                <w:lang w:val="ru-RU"/>
              </w:rPr>
              <w:br w:type="textWrapping"/>
            </w:r>
            <w:r>
              <w:rPr>
                <w:rFonts w:ascii="Times New Roman" w:hAnsi="Times New Roman" w:eastAsia="Times New Roman"/>
                <w:color w:val="000000"/>
                <w:sz w:val="24"/>
                <w:szCs w:val="24"/>
                <w:lang w:val="ru-RU"/>
              </w:rPr>
              <w:t xml:space="preserve">совершенного и несовершенного вида‚формы глаголов в повелительном </w:t>
            </w:r>
            <w:r>
              <w:rPr>
                <w:sz w:val="24"/>
                <w:szCs w:val="24"/>
                <w:lang w:val="ru-RU"/>
              </w:rPr>
              <w:br w:type="textWrapping"/>
            </w:r>
            <w:r>
              <w:rPr>
                <w:rFonts w:ascii="Times New Roman" w:hAnsi="Times New Roman" w:eastAsia="Times New Roman"/>
                <w:color w:val="000000"/>
                <w:sz w:val="24"/>
                <w:szCs w:val="24"/>
                <w:lang w:val="ru-RU"/>
              </w:rPr>
              <w:t>наклонении.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6E184D">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71344">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9B1AFA">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1AE0C746">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66CBA8">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7F02B54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D2B5C1">
            <w:pPr>
              <w:autoSpaceDE w:val="0"/>
              <w:autoSpaceDN w:val="0"/>
              <w:spacing w:after="0" w:line="240" w:lineRule="auto"/>
              <w:jc w:val="center"/>
              <w:rPr>
                <w:sz w:val="24"/>
                <w:szCs w:val="24"/>
              </w:rPr>
            </w:pPr>
            <w:r>
              <w:rPr>
                <w:rFonts w:ascii="Times New Roman" w:hAnsi="Times New Roman" w:eastAsia="Times New Roman"/>
                <w:color w:val="000000"/>
                <w:sz w:val="24"/>
                <w:szCs w:val="24"/>
              </w:rPr>
              <w:t>20.</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3A61F">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Литературный и разговорный </w:t>
            </w:r>
            <w:r>
              <w:rPr>
                <w:sz w:val="24"/>
                <w:szCs w:val="24"/>
                <w:lang w:val="ru-RU"/>
              </w:rPr>
              <w:br w:type="textWrapping"/>
            </w:r>
            <w:r>
              <w:rPr>
                <w:rFonts w:ascii="Times New Roman" w:hAnsi="Times New Roman" w:eastAsia="Times New Roman"/>
                <w:color w:val="000000"/>
                <w:sz w:val="24"/>
                <w:szCs w:val="24"/>
                <w:lang w:val="ru-RU"/>
              </w:rPr>
              <w:t xml:space="preserve">варианты грамматической нормы </w:t>
            </w:r>
            <w:r>
              <w:rPr>
                <w:sz w:val="24"/>
                <w:szCs w:val="24"/>
                <w:lang w:val="ru-RU"/>
              </w:rPr>
              <w:br w:type="textWrapping"/>
            </w:r>
            <w:r>
              <w:rPr>
                <w:rFonts w:ascii="Times New Roman" w:hAnsi="Times New Roman" w:eastAsia="Times New Roman"/>
                <w:color w:val="000000"/>
                <w:sz w:val="24"/>
                <w:szCs w:val="24"/>
                <w:lang w:val="ru-RU"/>
              </w:rPr>
              <w:t xml:space="preserve">(махаешь — машешь; обусловливать, сосредоточивать, уполномочивать, оспаривать, удостаивать, </w:t>
            </w:r>
            <w:r>
              <w:rPr>
                <w:sz w:val="24"/>
                <w:szCs w:val="24"/>
                <w:lang w:val="ru-RU"/>
              </w:rPr>
              <w:br w:type="textWrapping"/>
            </w:r>
            <w:r>
              <w:rPr>
                <w:rFonts w:ascii="Times New Roman" w:hAnsi="Times New Roman" w:eastAsia="Times New Roman"/>
                <w:color w:val="000000"/>
                <w:sz w:val="24"/>
                <w:szCs w:val="24"/>
                <w:lang w:val="ru-RU"/>
              </w:rPr>
              <w:t xml:space="preserve">облагораживать). Варианты </w:t>
            </w:r>
            <w:r>
              <w:rPr>
                <w:sz w:val="24"/>
                <w:szCs w:val="24"/>
                <w:lang w:val="ru-RU"/>
              </w:rPr>
              <w:br w:type="textWrapping"/>
            </w:r>
            <w:r>
              <w:rPr>
                <w:rFonts w:ascii="Times New Roman" w:hAnsi="Times New Roman" w:eastAsia="Times New Roman"/>
                <w:color w:val="000000"/>
                <w:sz w:val="24"/>
                <w:szCs w:val="24"/>
                <w:lang w:val="ru-RU"/>
              </w:rPr>
              <w:t xml:space="preserve">грамматической нормы: литературные и разговорные падежные формы </w:t>
            </w:r>
            <w:r>
              <w:rPr>
                <w:sz w:val="24"/>
                <w:szCs w:val="24"/>
                <w:lang w:val="ru-RU"/>
              </w:rPr>
              <w:br w:type="textWrapping"/>
            </w:r>
            <w:r>
              <w:rPr>
                <w:rFonts w:ascii="Times New Roman" w:hAnsi="Times New Roman" w:eastAsia="Times New Roman"/>
                <w:color w:val="000000"/>
                <w:sz w:val="24"/>
                <w:szCs w:val="24"/>
                <w:lang w:val="ru-RU"/>
              </w:rPr>
              <w:t xml:space="preserve">причастий; типичные ошибки </w:t>
            </w:r>
            <w:r>
              <w:rPr>
                <w:sz w:val="24"/>
                <w:szCs w:val="24"/>
                <w:lang w:val="ru-RU"/>
              </w:rPr>
              <w:br w:type="textWrapping"/>
            </w:r>
            <w:r>
              <w:rPr>
                <w:rFonts w:ascii="Times New Roman" w:hAnsi="Times New Roman" w:eastAsia="Times New Roman"/>
                <w:color w:val="000000"/>
                <w:sz w:val="24"/>
                <w:szCs w:val="24"/>
                <w:lang w:val="ru-RU"/>
              </w:rPr>
              <w:t>употребления деепричастий‚ наречий.</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8DA96">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EC698E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E51C7A">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6ACCDD52">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25BA6">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544A5C6C">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F1A463">
            <w:pPr>
              <w:autoSpaceDE w:val="0"/>
              <w:autoSpaceDN w:val="0"/>
              <w:spacing w:after="0" w:line="240" w:lineRule="auto"/>
              <w:jc w:val="center"/>
              <w:rPr>
                <w:sz w:val="24"/>
                <w:szCs w:val="24"/>
              </w:rPr>
            </w:pPr>
            <w:r>
              <w:rPr>
                <w:rFonts w:ascii="Times New Roman" w:hAnsi="Times New Roman" w:eastAsia="Times New Roman"/>
                <w:color w:val="000000"/>
                <w:sz w:val="24"/>
                <w:szCs w:val="24"/>
              </w:rPr>
              <w:t>21.</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23C2EF9">
            <w:pPr>
              <w:autoSpaceDE w:val="0"/>
              <w:autoSpaceDN w:val="0"/>
              <w:spacing w:after="0" w:line="240" w:lineRule="auto"/>
              <w:ind w:left="72" w:right="134"/>
              <w:jc w:val="both"/>
              <w:rPr>
                <w:sz w:val="24"/>
                <w:szCs w:val="24"/>
                <w:lang w:val="ru-RU"/>
              </w:rPr>
            </w:pPr>
            <w:r>
              <w:rPr>
                <w:rFonts w:ascii="Times New Roman" w:hAnsi="Times New Roman" w:eastAsia="Times New Roman"/>
                <w:color w:val="000000"/>
                <w:sz w:val="24"/>
                <w:szCs w:val="24"/>
                <w:lang w:val="ru-RU"/>
              </w:rPr>
              <w:t>Русская этикетная речевая манера общения. Запрет на употребление грубых слов, выражений, фраз.</w:t>
            </w:r>
          </w:p>
          <w:p w14:paraId="19E2EB77">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rPr>
              <w:t>Исключение категоричности</w:t>
            </w:r>
            <w:r>
              <w:rPr>
                <w:rFonts w:ascii="Times New Roman" w:hAnsi="Times New Roman" w:eastAsia="Times New Roman"/>
                <w:color w:val="000000"/>
                <w:sz w:val="24"/>
                <w:szCs w:val="24"/>
                <w:lang w:val="ru-RU"/>
              </w:rPr>
              <w:t>.</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6FE203">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C3E664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5AB4B">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2F386319">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E95ABA">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0AB7B54B">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C886AE">
            <w:pPr>
              <w:autoSpaceDE w:val="0"/>
              <w:autoSpaceDN w:val="0"/>
              <w:spacing w:after="0" w:line="240" w:lineRule="auto"/>
              <w:jc w:val="center"/>
              <w:rPr>
                <w:sz w:val="24"/>
                <w:szCs w:val="24"/>
              </w:rPr>
            </w:pPr>
            <w:r>
              <w:rPr>
                <w:rFonts w:ascii="Times New Roman" w:hAnsi="Times New Roman" w:eastAsia="Times New Roman"/>
                <w:color w:val="000000"/>
                <w:sz w:val="24"/>
                <w:szCs w:val="24"/>
              </w:rPr>
              <w:t>22.</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7EE3AD2E">
            <w:pPr>
              <w:autoSpaceDE w:val="0"/>
              <w:autoSpaceDN w:val="0"/>
              <w:spacing w:after="0" w:line="240" w:lineRule="auto"/>
              <w:ind w:left="72" w:right="134"/>
              <w:rPr>
                <w:sz w:val="24"/>
                <w:szCs w:val="24"/>
              </w:rPr>
            </w:pPr>
            <w:r>
              <w:rPr>
                <w:rFonts w:ascii="Times New Roman" w:hAnsi="Times New Roman" w:eastAsia="Times New Roman"/>
                <w:color w:val="000000"/>
                <w:sz w:val="24"/>
                <w:szCs w:val="24"/>
                <w:lang w:val="ru-RU"/>
              </w:rPr>
              <w:t xml:space="preserve">Невербальный (несловесный) этикет общения. Этикет использования </w:t>
            </w:r>
            <w:r>
              <w:rPr>
                <w:sz w:val="24"/>
                <w:szCs w:val="24"/>
                <w:lang w:val="ru-RU"/>
              </w:rPr>
              <w:br w:type="textWrapping"/>
            </w:r>
            <w:r>
              <w:rPr>
                <w:rFonts w:ascii="Times New Roman" w:hAnsi="Times New Roman" w:eastAsia="Times New Roman"/>
                <w:color w:val="000000"/>
                <w:sz w:val="24"/>
                <w:szCs w:val="24"/>
                <w:lang w:val="ru-RU"/>
              </w:rPr>
              <w:t xml:space="preserve">изобразительных жестов. </w:t>
            </w:r>
            <w:r>
              <w:rPr>
                <w:rFonts w:ascii="Times New Roman" w:hAnsi="Times New Roman" w:eastAsia="Times New Roman"/>
                <w:color w:val="000000"/>
                <w:sz w:val="24"/>
                <w:szCs w:val="24"/>
              </w:rPr>
              <w:t>Замещающие и сопровождающие жесты.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7B418">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E44FC9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9C3C00">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73A37643">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B6967B">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3A317F96">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B2B219">
            <w:pPr>
              <w:autoSpaceDE w:val="0"/>
              <w:autoSpaceDN w:val="0"/>
              <w:spacing w:after="0" w:line="240" w:lineRule="auto"/>
              <w:jc w:val="center"/>
              <w:rPr>
                <w:sz w:val="24"/>
                <w:szCs w:val="24"/>
              </w:rPr>
            </w:pPr>
            <w:r>
              <w:rPr>
                <w:rFonts w:ascii="Times New Roman" w:hAnsi="Times New Roman" w:eastAsia="Times New Roman"/>
                <w:color w:val="000000"/>
                <w:sz w:val="24"/>
                <w:szCs w:val="24"/>
              </w:rPr>
              <w:t>23.</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1667373C">
            <w:pPr>
              <w:autoSpaceDE w:val="0"/>
              <w:autoSpaceDN w:val="0"/>
              <w:spacing w:after="0" w:line="240" w:lineRule="auto"/>
              <w:ind w:left="72" w:right="134"/>
              <w:rPr>
                <w:sz w:val="24"/>
                <w:szCs w:val="24"/>
              </w:rPr>
            </w:pPr>
            <w:r>
              <w:rPr>
                <w:rFonts w:ascii="Times New Roman" w:hAnsi="Times New Roman" w:eastAsia="Times New Roman"/>
                <w:color w:val="000000"/>
                <w:sz w:val="24"/>
                <w:szCs w:val="24"/>
              </w:rPr>
              <w:t>Проверочная работа № 2</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BEBD96">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BCD3B">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7D0A94">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61D0C9E6">
            <w:pPr>
              <w:autoSpaceDE w:val="0"/>
              <w:autoSpaceDN w:val="0"/>
              <w:spacing w:after="0" w:line="240" w:lineRule="auto"/>
              <w:ind w:left="72" w:right="288"/>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BA7CE">
            <w:pPr>
              <w:autoSpaceDE w:val="0"/>
              <w:autoSpaceDN w:val="0"/>
              <w:spacing w:after="0" w:line="240" w:lineRule="auto"/>
              <w:ind w:left="72" w:right="288"/>
              <w:rPr>
                <w:sz w:val="24"/>
                <w:szCs w:val="24"/>
              </w:rPr>
            </w:pPr>
            <w:r>
              <w:rPr>
                <w:rFonts w:ascii="Times New Roman" w:hAnsi="Times New Roman" w:eastAsia="Times New Roman"/>
                <w:color w:val="000000"/>
                <w:sz w:val="24"/>
                <w:szCs w:val="24"/>
              </w:rPr>
              <w:t>Письменный контроль;</w:t>
            </w:r>
          </w:p>
        </w:tc>
      </w:tr>
      <w:tr w14:paraId="24047B6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F87550">
            <w:pPr>
              <w:autoSpaceDE w:val="0"/>
              <w:autoSpaceDN w:val="0"/>
              <w:spacing w:after="0" w:line="240" w:lineRule="auto"/>
              <w:jc w:val="center"/>
              <w:rPr>
                <w:sz w:val="24"/>
                <w:szCs w:val="24"/>
              </w:rPr>
            </w:pPr>
            <w:r>
              <w:rPr>
                <w:rFonts w:ascii="Times New Roman" w:hAnsi="Times New Roman" w:eastAsia="Times New Roman"/>
                <w:color w:val="000000"/>
                <w:sz w:val="24"/>
                <w:szCs w:val="24"/>
              </w:rPr>
              <w:t>24.</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31B92D0B">
            <w:pPr>
              <w:autoSpaceDE w:val="0"/>
              <w:autoSpaceDN w:val="0"/>
              <w:spacing w:after="0" w:line="240" w:lineRule="auto"/>
              <w:ind w:right="134"/>
              <w:jc w:val="center"/>
              <w:rPr>
                <w:sz w:val="24"/>
                <w:szCs w:val="24"/>
              </w:rPr>
            </w:pPr>
            <w:r>
              <w:rPr>
                <w:rFonts w:ascii="Times New Roman" w:hAnsi="Times New Roman" w:eastAsia="Times New Roman"/>
                <w:color w:val="000000"/>
                <w:sz w:val="24"/>
                <w:szCs w:val="24"/>
              </w:rPr>
              <w:t xml:space="preserve">Традиции русского речевого общения.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01D491">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482C9">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5A372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6C31B501">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01CC3A">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28C0513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DF574">
            <w:pPr>
              <w:autoSpaceDE w:val="0"/>
              <w:autoSpaceDN w:val="0"/>
              <w:spacing w:after="0" w:line="240" w:lineRule="auto"/>
              <w:jc w:val="center"/>
              <w:rPr>
                <w:sz w:val="24"/>
                <w:szCs w:val="24"/>
              </w:rPr>
            </w:pPr>
            <w:r>
              <w:rPr>
                <w:rFonts w:ascii="Times New Roman" w:hAnsi="Times New Roman" w:eastAsia="Times New Roman"/>
                <w:color w:val="000000"/>
                <w:sz w:val="24"/>
                <w:szCs w:val="24"/>
              </w:rPr>
              <w:t>25.</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5BBE4C57">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Коммуникативные стратегии и </w:t>
            </w:r>
            <w:r>
              <w:rPr>
                <w:sz w:val="24"/>
                <w:szCs w:val="24"/>
                <w:lang w:val="ru-RU"/>
              </w:rPr>
              <w:br w:type="textWrapping"/>
            </w:r>
            <w:r>
              <w:rPr>
                <w:rFonts w:ascii="Times New Roman" w:hAnsi="Times New Roman" w:eastAsia="Times New Roman"/>
                <w:color w:val="000000"/>
                <w:sz w:val="24"/>
                <w:szCs w:val="24"/>
                <w:lang w:val="ru-RU"/>
              </w:rPr>
              <w:t>тактики устного общения: убеждение, комплимент, уговаривание, похвала.</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838058">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F888A">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85BE1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10EDF19B">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D98B44">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2D423C0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F7CC6B">
            <w:pPr>
              <w:autoSpaceDE w:val="0"/>
              <w:autoSpaceDN w:val="0"/>
              <w:spacing w:after="0" w:line="240" w:lineRule="auto"/>
              <w:jc w:val="center"/>
              <w:rPr>
                <w:sz w:val="24"/>
                <w:szCs w:val="24"/>
              </w:rPr>
            </w:pPr>
            <w:r>
              <w:rPr>
                <w:rFonts w:ascii="Times New Roman" w:hAnsi="Times New Roman" w:eastAsia="Times New Roman"/>
                <w:color w:val="000000"/>
                <w:sz w:val="24"/>
                <w:szCs w:val="24"/>
              </w:rPr>
              <w:t>26.</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616A1C3B">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Текст. Виды абзацев. Основные типы текстовых структур.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9EAE9">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345C090">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F93EF0">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0FF77046">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F042DF">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1873858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04C7C8">
            <w:pPr>
              <w:autoSpaceDE w:val="0"/>
              <w:autoSpaceDN w:val="0"/>
              <w:spacing w:after="0" w:line="240" w:lineRule="auto"/>
              <w:jc w:val="center"/>
              <w:rPr>
                <w:sz w:val="24"/>
                <w:szCs w:val="24"/>
              </w:rPr>
            </w:pPr>
            <w:r>
              <w:rPr>
                <w:rFonts w:ascii="Times New Roman" w:hAnsi="Times New Roman" w:eastAsia="Times New Roman"/>
                <w:color w:val="000000"/>
                <w:sz w:val="24"/>
                <w:szCs w:val="24"/>
              </w:rPr>
              <w:t>27.</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12032">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Заголовки текстов, их типы.</w:t>
            </w:r>
          </w:p>
          <w:p w14:paraId="01ECDE28">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Информативная функция заголовков.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135CA6">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64E62">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9DCB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2C3CC43D">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E64861">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0ECDC5B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D69982">
            <w:pPr>
              <w:autoSpaceDE w:val="0"/>
              <w:autoSpaceDN w:val="0"/>
              <w:spacing w:after="0" w:line="240" w:lineRule="auto"/>
              <w:jc w:val="center"/>
              <w:rPr>
                <w:sz w:val="24"/>
                <w:szCs w:val="24"/>
              </w:rPr>
            </w:pPr>
            <w:r>
              <w:rPr>
                <w:rFonts w:ascii="Times New Roman" w:hAnsi="Times New Roman" w:eastAsia="Times New Roman"/>
                <w:color w:val="000000"/>
                <w:sz w:val="24"/>
                <w:szCs w:val="24"/>
              </w:rPr>
              <w:t>28.</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BE7AC">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Практическое занятие. Тексты </w:t>
            </w:r>
            <w:r>
              <w:rPr>
                <w:sz w:val="24"/>
                <w:szCs w:val="24"/>
                <w:lang w:val="ru-RU"/>
              </w:rPr>
              <w:br w:type="textWrapping"/>
            </w:r>
            <w:r>
              <w:rPr>
                <w:rFonts w:ascii="Times New Roman" w:hAnsi="Times New Roman" w:eastAsia="Times New Roman"/>
                <w:color w:val="000000"/>
                <w:sz w:val="24"/>
                <w:szCs w:val="24"/>
                <w:lang w:val="ru-RU"/>
              </w:rPr>
              <w:t>аргументативного типа: рассуждение, доказательство, объяснение.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8363FD">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9FA4B8">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7F0F73">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1418" w:type="dxa"/>
            <w:gridSpan w:val="2"/>
            <w:tcBorders>
              <w:top w:val="single" w:color="000000" w:sz="4" w:space="0"/>
              <w:left w:val="single" w:color="000000" w:sz="4" w:space="0"/>
              <w:bottom w:val="single" w:color="000000" w:sz="4" w:space="0"/>
              <w:right w:val="single" w:color="000000" w:sz="4" w:space="0"/>
            </w:tcBorders>
          </w:tcPr>
          <w:p w14:paraId="05F7CBEA">
            <w:pPr>
              <w:autoSpaceDE w:val="0"/>
              <w:autoSpaceDN w:val="0"/>
              <w:spacing w:after="0" w:line="240" w:lineRule="auto"/>
              <w:ind w:left="72"/>
              <w:rPr>
                <w:rFonts w:ascii="Times New Roman" w:hAnsi="Times New Roman" w:eastAsia="Times New Roman"/>
                <w:color w:val="000000"/>
                <w:sz w:val="24"/>
                <w:szCs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051C6">
            <w:pPr>
              <w:autoSpaceDE w:val="0"/>
              <w:autoSpaceDN w:val="0"/>
              <w:spacing w:after="0" w:line="240" w:lineRule="auto"/>
              <w:ind w:left="72"/>
              <w:rPr>
                <w:sz w:val="24"/>
                <w:szCs w:val="24"/>
                <w:lang w:val="ru-RU"/>
              </w:rPr>
            </w:pPr>
            <w:r>
              <w:rPr>
                <w:rFonts w:ascii="Times New Roman" w:hAnsi="Times New Roman" w:eastAsia="Times New Roman"/>
                <w:color w:val="000000"/>
                <w:sz w:val="24"/>
                <w:szCs w:val="24"/>
                <w:lang w:val="ru-RU"/>
              </w:rPr>
              <w:t xml:space="preserve">Практическая </w:t>
            </w:r>
            <w:r>
              <w:rPr>
                <w:sz w:val="24"/>
                <w:szCs w:val="24"/>
                <w:lang w:val="ru-RU"/>
              </w:rPr>
              <w:br w:type="textWrapping"/>
            </w:r>
            <w:r>
              <w:rPr>
                <w:rFonts w:ascii="Times New Roman" w:hAnsi="Times New Roman" w:eastAsia="Times New Roman"/>
                <w:color w:val="000000"/>
                <w:sz w:val="24"/>
                <w:szCs w:val="24"/>
                <w:lang w:val="ru-RU"/>
              </w:rPr>
              <w:t xml:space="preserve">работа; </w:t>
            </w:r>
            <w:r>
              <w:rPr>
                <w:sz w:val="24"/>
                <w:szCs w:val="24"/>
                <w:lang w:val="ru-RU"/>
              </w:rPr>
              <w:br w:type="textWrapping"/>
            </w:r>
            <w:r>
              <w:rPr>
                <w:rFonts w:ascii="Times New Roman" w:hAnsi="Times New Roman" w:eastAsia="Times New Roman"/>
                <w:color w:val="000000"/>
                <w:sz w:val="24"/>
                <w:szCs w:val="24"/>
                <w:lang w:val="ru-RU"/>
              </w:rPr>
              <w:t xml:space="preserve">Самооценка с </w:t>
            </w:r>
            <w:r>
              <w:rPr>
                <w:sz w:val="24"/>
                <w:szCs w:val="24"/>
                <w:lang w:val="ru-RU"/>
              </w:rPr>
              <w:br w:type="textWrapping"/>
            </w:r>
            <w:r>
              <w:rPr>
                <w:rFonts w:ascii="Times New Roman" w:hAnsi="Times New Roman" w:eastAsia="Times New Roman"/>
                <w:color w:val="000000"/>
                <w:sz w:val="24"/>
                <w:szCs w:val="24"/>
                <w:lang w:val="ru-RU"/>
              </w:rPr>
              <w:t xml:space="preserve">использованием«Оценочного </w:t>
            </w:r>
            <w:r>
              <w:rPr>
                <w:sz w:val="24"/>
                <w:szCs w:val="24"/>
                <w:lang w:val="ru-RU"/>
              </w:rPr>
              <w:br w:type="textWrapping"/>
            </w:r>
            <w:r>
              <w:rPr>
                <w:rFonts w:ascii="Times New Roman" w:hAnsi="Times New Roman" w:eastAsia="Times New Roman"/>
                <w:color w:val="000000"/>
                <w:sz w:val="24"/>
                <w:szCs w:val="24"/>
                <w:lang w:val="ru-RU"/>
              </w:rPr>
              <w:t>листа»;</w:t>
            </w:r>
          </w:p>
        </w:tc>
      </w:tr>
      <w:tr w14:paraId="5672EBC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7AEF8">
            <w:pPr>
              <w:autoSpaceDE w:val="0"/>
              <w:autoSpaceDN w:val="0"/>
              <w:spacing w:after="0" w:line="240" w:lineRule="auto"/>
              <w:jc w:val="center"/>
              <w:rPr>
                <w:sz w:val="24"/>
                <w:szCs w:val="24"/>
              </w:rPr>
            </w:pPr>
            <w:r>
              <w:rPr>
                <w:rFonts w:ascii="Times New Roman" w:hAnsi="Times New Roman" w:eastAsia="Times New Roman"/>
                <w:color w:val="000000"/>
                <w:sz w:val="24"/>
                <w:szCs w:val="24"/>
              </w:rPr>
              <w:t>29.</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00244">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Разговорная речь. Спор, виды спора. Корректные приёмы ведения спора. Дискуссия.</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139796">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6AB27C4">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214E9C">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285259F8">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D1B0A8">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45D8C46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E71125">
            <w:pPr>
              <w:autoSpaceDE w:val="0"/>
              <w:autoSpaceDN w:val="0"/>
              <w:spacing w:after="0" w:line="240" w:lineRule="auto"/>
              <w:jc w:val="center"/>
              <w:rPr>
                <w:sz w:val="24"/>
                <w:szCs w:val="24"/>
              </w:rPr>
            </w:pPr>
            <w:r>
              <w:rPr>
                <w:rFonts w:ascii="Times New Roman" w:hAnsi="Times New Roman" w:eastAsia="Times New Roman"/>
                <w:color w:val="000000"/>
                <w:sz w:val="24"/>
                <w:szCs w:val="24"/>
              </w:rPr>
              <w:t>30.</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6289974D">
            <w:pPr>
              <w:autoSpaceDE w:val="0"/>
              <w:autoSpaceDN w:val="0"/>
              <w:spacing w:after="0" w:line="240" w:lineRule="auto"/>
              <w:ind w:left="72" w:right="134"/>
              <w:rPr>
                <w:sz w:val="24"/>
                <w:szCs w:val="24"/>
                <w:lang w:val="ru-RU"/>
              </w:rPr>
            </w:pPr>
            <w:r>
              <w:rPr>
                <w:rFonts w:ascii="Times New Roman" w:hAnsi="Times New Roman" w:eastAsia="Times New Roman"/>
                <w:color w:val="000000"/>
                <w:sz w:val="24"/>
                <w:szCs w:val="24"/>
                <w:lang w:val="ru-RU"/>
              </w:rPr>
              <w:t xml:space="preserve">Публицистический стиль. Путевые записки. Текст рекламного </w:t>
            </w:r>
            <w:r>
              <w:rPr>
                <w:sz w:val="24"/>
                <w:szCs w:val="24"/>
                <w:lang w:val="ru-RU"/>
              </w:rPr>
              <w:br w:type="textWrapping"/>
            </w:r>
            <w:r>
              <w:rPr>
                <w:rFonts w:ascii="Times New Roman" w:hAnsi="Times New Roman" w:eastAsia="Times New Roman"/>
                <w:color w:val="000000"/>
                <w:sz w:val="24"/>
                <w:szCs w:val="24"/>
                <w:lang w:val="ru-RU"/>
              </w:rPr>
              <w:t xml:space="preserve">объявления, его языковые и </w:t>
            </w:r>
            <w:r>
              <w:rPr>
                <w:sz w:val="24"/>
                <w:szCs w:val="24"/>
                <w:lang w:val="ru-RU"/>
              </w:rPr>
              <w:br w:type="textWrapping"/>
            </w:r>
            <w:r>
              <w:rPr>
                <w:rFonts w:ascii="Times New Roman" w:hAnsi="Times New Roman" w:eastAsia="Times New Roman"/>
                <w:color w:val="000000"/>
                <w:sz w:val="24"/>
                <w:szCs w:val="24"/>
                <w:lang w:val="ru-RU"/>
              </w:rPr>
              <w:t>структурные особенности.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3D2A">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D4615">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765498">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436FC2E7">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981133">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0B52445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F31BA1">
            <w:pPr>
              <w:autoSpaceDE w:val="0"/>
              <w:autoSpaceDN w:val="0"/>
              <w:spacing w:after="0" w:line="240" w:lineRule="auto"/>
              <w:jc w:val="center"/>
              <w:rPr>
                <w:sz w:val="24"/>
                <w:szCs w:val="24"/>
              </w:rPr>
            </w:pPr>
            <w:r>
              <w:rPr>
                <w:rFonts w:ascii="Times New Roman" w:hAnsi="Times New Roman" w:eastAsia="Times New Roman"/>
                <w:color w:val="000000"/>
                <w:sz w:val="24"/>
                <w:szCs w:val="24"/>
              </w:rPr>
              <w:t>31.</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3477A729">
            <w:pPr>
              <w:autoSpaceDE w:val="0"/>
              <w:autoSpaceDN w:val="0"/>
              <w:spacing w:after="0" w:line="240" w:lineRule="auto"/>
              <w:ind w:left="72" w:right="134"/>
              <w:rPr>
                <w:sz w:val="24"/>
                <w:szCs w:val="24"/>
              </w:rPr>
            </w:pPr>
            <w:r>
              <w:rPr>
                <w:rFonts w:ascii="Times New Roman" w:hAnsi="Times New Roman" w:eastAsia="Times New Roman"/>
                <w:color w:val="000000"/>
                <w:sz w:val="24"/>
                <w:szCs w:val="24"/>
              </w:rPr>
              <w:t xml:space="preserve">Язык художественной литературы.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54A828">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3C405AF">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1AEDDA">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39E332F6">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3B7E3">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43BC47B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13FB37">
            <w:pPr>
              <w:autoSpaceDE w:val="0"/>
              <w:autoSpaceDN w:val="0"/>
              <w:spacing w:after="0" w:line="240" w:lineRule="auto"/>
              <w:jc w:val="center"/>
              <w:rPr>
                <w:sz w:val="24"/>
                <w:szCs w:val="24"/>
              </w:rPr>
            </w:pPr>
            <w:r>
              <w:rPr>
                <w:rFonts w:ascii="Times New Roman" w:hAnsi="Times New Roman" w:eastAsia="Times New Roman"/>
                <w:color w:val="000000"/>
                <w:sz w:val="24"/>
                <w:szCs w:val="24"/>
              </w:rPr>
              <w:t>32.</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96FBC">
            <w:pPr>
              <w:autoSpaceDE w:val="0"/>
              <w:autoSpaceDN w:val="0"/>
              <w:spacing w:after="0" w:line="240" w:lineRule="auto"/>
              <w:ind w:left="72" w:right="134"/>
              <w:rPr>
                <w:sz w:val="24"/>
                <w:szCs w:val="24"/>
              </w:rPr>
            </w:pPr>
            <w:r>
              <w:rPr>
                <w:rFonts w:ascii="Times New Roman" w:hAnsi="Times New Roman" w:eastAsia="Times New Roman"/>
                <w:color w:val="000000"/>
                <w:sz w:val="24"/>
                <w:szCs w:val="24"/>
                <w:lang w:val="ru-RU"/>
              </w:rPr>
              <w:t xml:space="preserve">Фактуальная и подтекстовая </w:t>
            </w:r>
            <w:r>
              <w:rPr>
                <w:sz w:val="24"/>
                <w:szCs w:val="24"/>
                <w:lang w:val="ru-RU"/>
              </w:rPr>
              <w:br w:type="textWrapping"/>
            </w:r>
            <w:r>
              <w:rPr>
                <w:rFonts w:ascii="Times New Roman" w:hAnsi="Times New Roman" w:eastAsia="Times New Roman"/>
                <w:color w:val="000000"/>
                <w:sz w:val="24"/>
                <w:szCs w:val="24"/>
                <w:lang w:val="ru-RU"/>
              </w:rPr>
              <w:t xml:space="preserve">информация в текстах </w:t>
            </w:r>
            <w:r>
              <w:rPr>
                <w:sz w:val="24"/>
                <w:szCs w:val="24"/>
                <w:lang w:val="ru-RU"/>
              </w:rPr>
              <w:br w:type="textWrapping"/>
            </w:r>
            <w:r>
              <w:rPr>
                <w:rFonts w:ascii="Times New Roman" w:hAnsi="Times New Roman" w:eastAsia="Times New Roman"/>
                <w:color w:val="000000"/>
                <w:sz w:val="24"/>
                <w:szCs w:val="24"/>
                <w:lang w:val="ru-RU"/>
              </w:rPr>
              <w:t xml:space="preserve">художественного стиля речи. </w:t>
            </w:r>
            <w:r>
              <w:rPr>
                <w:rFonts w:ascii="Times New Roman" w:hAnsi="Times New Roman" w:eastAsia="Times New Roman"/>
                <w:color w:val="000000"/>
                <w:sz w:val="24"/>
                <w:szCs w:val="24"/>
              </w:rPr>
              <w:t xml:space="preserve">Сильные позиции в художественных текстах. Притча.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60316D">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154E9ED">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9F264E">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57AF218D">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8D45D2">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1412444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7A9FF">
            <w:pPr>
              <w:autoSpaceDE w:val="0"/>
              <w:autoSpaceDN w:val="0"/>
              <w:spacing w:after="0" w:line="240" w:lineRule="auto"/>
              <w:jc w:val="center"/>
              <w:rPr>
                <w:sz w:val="24"/>
                <w:szCs w:val="24"/>
              </w:rPr>
            </w:pPr>
            <w:r>
              <w:rPr>
                <w:rFonts w:ascii="Times New Roman" w:hAnsi="Times New Roman" w:eastAsia="Times New Roman"/>
                <w:color w:val="000000"/>
                <w:sz w:val="24"/>
                <w:szCs w:val="24"/>
              </w:rPr>
              <w:t>33.</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0BE15ACE">
            <w:pPr>
              <w:autoSpaceDE w:val="0"/>
              <w:autoSpaceDN w:val="0"/>
              <w:spacing w:after="0" w:line="240" w:lineRule="auto"/>
              <w:ind w:left="72" w:right="134"/>
              <w:rPr>
                <w:sz w:val="24"/>
                <w:szCs w:val="24"/>
              </w:rPr>
            </w:pPr>
            <w:r>
              <w:rPr>
                <w:rFonts w:ascii="Times New Roman" w:hAnsi="Times New Roman" w:eastAsia="Times New Roman"/>
                <w:color w:val="000000"/>
                <w:sz w:val="24"/>
                <w:szCs w:val="24"/>
              </w:rPr>
              <w:t xml:space="preserve">Проверочная работа № 3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654908">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F9A96">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A4ECD">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440E94EB">
            <w:pPr>
              <w:autoSpaceDE w:val="0"/>
              <w:autoSpaceDN w:val="0"/>
              <w:spacing w:after="0" w:line="240" w:lineRule="auto"/>
              <w:ind w:left="72" w:right="288"/>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3DCDF0">
            <w:pPr>
              <w:autoSpaceDE w:val="0"/>
              <w:autoSpaceDN w:val="0"/>
              <w:spacing w:after="0" w:line="240" w:lineRule="auto"/>
              <w:ind w:left="72" w:right="288"/>
              <w:rPr>
                <w:sz w:val="24"/>
                <w:szCs w:val="24"/>
              </w:rPr>
            </w:pPr>
            <w:r>
              <w:rPr>
                <w:rFonts w:ascii="Times New Roman" w:hAnsi="Times New Roman" w:eastAsia="Times New Roman"/>
                <w:color w:val="000000"/>
                <w:sz w:val="24"/>
                <w:szCs w:val="24"/>
              </w:rPr>
              <w:t>Письменный контроль;</w:t>
            </w:r>
          </w:p>
        </w:tc>
      </w:tr>
      <w:tr w14:paraId="331165E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D16A2D">
            <w:pPr>
              <w:autoSpaceDE w:val="0"/>
              <w:autoSpaceDN w:val="0"/>
              <w:spacing w:after="0" w:line="240" w:lineRule="auto"/>
              <w:jc w:val="center"/>
              <w:rPr>
                <w:sz w:val="24"/>
                <w:szCs w:val="24"/>
              </w:rPr>
            </w:pPr>
            <w:r>
              <w:rPr>
                <w:rFonts w:ascii="Times New Roman" w:hAnsi="Times New Roman" w:eastAsia="Times New Roman"/>
                <w:color w:val="000000"/>
                <w:sz w:val="24"/>
                <w:szCs w:val="24"/>
              </w:rPr>
              <w:t>34.</w:t>
            </w:r>
          </w:p>
        </w:tc>
        <w:tc>
          <w:tcPr>
            <w:tcW w:w="4315" w:type="dxa"/>
            <w:tcBorders>
              <w:top w:val="single" w:color="000000" w:sz="4" w:space="0"/>
              <w:left w:val="single" w:color="000000" w:sz="4" w:space="0"/>
              <w:bottom w:val="single" w:color="000000" w:sz="4" w:space="0"/>
              <w:right w:val="single" w:color="000000" w:sz="4" w:space="0"/>
            </w:tcBorders>
            <w:tcMar>
              <w:left w:w="0" w:type="dxa"/>
              <w:right w:w="0" w:type="dxa"/>
            </w:tcMar>
          </w:tcPr>
          <w:p w14:paraId="4BE2FDCA">
            <w:pPr>
              <w:autoSpaceDE w:val="0"/>
              <w:autoSpaceDN w:val="0"/>
              <w:spacing w:after="0" w:line="240" w:lineRule="auto"/>
              <w:ind w:left="72"/>
              <w:rPr>
                <w:sz w:val="24"/>
                <w:szCs w:val="24"/>
              </w:rPr>
            </w:pPr>
            <w:r>
              <w:rPr>
                <w:rFonts w:ascii="Times New Roman" w:hAnsi="Times New Roman" w:eastAsia="Times New Roman"/>
                <w:color w:val="000000"/>
                <w:sz w:val="24"/>
                <w:szCs w:val="24"/>
              </w:rPr>
              <w:t>Резервный урок</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2F061F">
            <w:pPr>
              <w:autoSpaceDE w:val="0"/>
              <w:autoSpaceDN w:val="0"/>
              <w:spacing w:after="0" w:line="240" w:lineRule="auto"/>
              <w:ind w:left="72"/>
              <w:rPr>
                <w:sz w:val="24"/>
                <w:szCs w:val="24"/>
              </w:rPr>
            </w:pPr>
            <w:r>
              <w:rPr>
                <w:rFonts w:ascii="Times New Roman" w:hAnsi="Times New Roman" w:eastAsia="Times New Roman"/>
                <w:color w:val="000000"/>
                <w:sz w:val="24"/>
                <w:szCs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D0AC800">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A781B1">
            <w:pPr>
              <w:autoSpaceDE w:val="0"/>
              <w:autoSpaceDN w:val="0"/>
              <w:spacing w:after="0" w:line="240" w:lineRule="auto"/>
              <w:ind w:left="72"/>
              <w:rPr>
                <w:sz w:val="24"/>
                <w:szCs w:val="24"/>
              </w:rPr>
            </w:pPr>
            <w:r>
              <w:rPr>
                <w:rFonts w:ascii="Times New Roman" w:hAnsi="Times New Roman" w:eastAsia="Times New Roman"/>
                <w:color w:val="000000"/>
                <w:sz w:val="24"/>
                <w:szCs w:val="24"/>
              </w:rPr>
              <w:t>0</w:t>
            </w:r>
          </w:p>
        </w:tc>
        <w:tc>
          <w:tcPr>
            <w:tcW w:w="1418" w:type="dxa"/>
            <w:gridSpan w:val="2"/>
            <w:tcBorders>
              <w:top w:val="single" w:color="000000" w:sz="4" w:space="0"/>
              <w:left w:val="single" w:color="000000" w:sz="4" w:space="0"/>
              <w:bottom w:val="single" w:color="000000" w:sz="4" w:space="0"/>
              <w:right w:val="single" w:color="000000" w:sz="4" w:space="0"/>
            </w:tcBorders>
          </w:tcPr>
          <w:p w14:paraId="39E76B66">
            <w:pPr>
              <w:autoSpaceDE w:val="0"/>
              <w:autoSpaceDN w:val="0"/>
              <w:spacing w:after="0" w:line="240" w:lineRule="auto"/>
              <w:ind w:left="72"/>
              <w:rPr>
                <w:rFonts w:ascii="Times New Roman" w:hAnsi="Times New Roman" w:eastAsia="Times New Roman"/>
                <w:color w:val="000000"/>
                <w:sz w:val="24"/>
                <w:szCs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7270A">
            <w:pPr>
              <w:autoSpaceDE w:val="0"/>
              <w:autoSpaceDN w:val="0"/>
              <w:spacing w:after="0" w:line="240" w:lineRule="auto"/>
              <w:ind w:left="72"/>
              <w:rPr>
                <w:sz w:val="24"/>
                <w:szCs w:val="24"/>
              </w:rPr>
            </w:pPr>
            <w:r>
              <w:rPr>
                <w:rFonts w:ascii="Times New Roman" w:hAnsi="Times New Roman" w:eastAsia="Times New Roman"/>
                <w:color w:val="000000"/>
                <w:sz w:val="24"/>
                <w:szCs w:val="24"/>
              </w:rPr>
              <w:t>Устный опрос;</w:t>
            </w:r>
          </w:p>
        </w:tc>
      </w:tr>
      <w:tr w14:paraId="56A40172">
        <w:tblPrEx>
          <w:tblCellMar>
            <w:top w:w="0" w:type="dxa"/>
            <w:left w:w="108" w:type="dxa"/>
            <w:bottom w:w="0" w:type="dxa"/>
            <w:right w:w="108" w:type="dxa"/>
          </w:tblCellMar>
        </w:tblPrEx>
        <w:trPr>
          <w:trHeight w:val="20" w:hRule="atLeast"/>
        </w:trPr>
        <w:tc>
          <w:tcPr>
            <w:tcW w:w="4819"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D7F1C66">
            <w:pPr>
              <w:autoSpaceDE w:val="0"/>
              <w:autoSpaceDN w:val="0"/>
              <w:spacing w:after="0" w:line="240" w:lineRule="auto"/>
              <w:ind w:left="72" w:right="720"/>
              <w:rPr>
                <w:b/>
                <w:bCs/>
                <w:sz w:val="24"/>
                <w:szCs w:val="24"/>
                <w:lang w:val="ru-RU"/>
              </w:rPr>
            </w:pPr>
            <w:r>
              <w:rPr>
                <w:rFonts w:ascii="Times New Roman" w:hAnsi="Times New Roman" w:eastAsia="Times New Roman"/>
                <w:b/>
                <w:bCs/>
                <w:color w:val="000000"/>
                <w:sz w:val="24"/>
                <w:szCs w:val="24"/>
                <w:lang w:val="ru-RU"/>
              </w:rPr>
              <w:t>ОБЩЕЕ КОЛИЧЕСТВО ЧАСОВ ПО ПРОГРАММЕ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71387D">
            <w:pPr>
              <w:autoSpaceDE w:val="0"/>
              <w:autoSpaceDN w:val="0"/>
              <w:spacing w:after="0" w:line="240" w:lineRule="auto"/>
              <w:ind w:left="72"/>
              <w:rPr>
                <w:b/>
                <w:bCs/>
                <w:sz w:val="24"/>
                <w:szCs w:val="24"/>
              </w:rPr>
            </w:pPr>
            <w:r>
              <w:rPr>
                <w:rFonts w:ascii="Times New Roman" w:hAnsi="Times New Roman" w:eastAsia="Times New Roman"/>
                <w:b/>
                <w:bCs/>
                <w:color w:val="000000"/>
                <w:sz w:val="24"/>
                <w:szCs w:val="24"/>
              </w:rPr>
              <w:t>34</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290FF89">
            <w:pPr>
              <w:autoSpaceDE w:val="0"/>
              <w:autoSpaceDN w:val="0"/>
              <w:spacing w:after="0" w:line="240" w:lineRule="auto"/>
              <w:ind w:left="72"/>
              <w:rPr>
                <w:b/>
                <w:bCs/>
                <w:sz w:val="24"/>
                <w:szCs w:val="24"/>
              </w:rPr>
            </w:pPr>
            <w:r>
              <w:rPr>
                <w:rFonts w:ascii="Times New Roman" w:hAnsi="Times New Roman" w:eastAsia="Times New Roman"/>
                <w:b/>
                <w:bCs/>
                <w:color w:val="000000"/>
                <w:sz w:val="24"/>
                <w:szCs w:val="24"/>
              </w:rPr>
              <w:t>3</w:t>
            </w:r>
          </w:p>
        </w:tc>
        <w:tc>
          <w:tcPr>
            <w:tcW w:w="880" w:type="dxa"/>
            <w:gridSpan w:val="2"/>
            <w:tcBorders>
              <w:top w:val="single" w:color="000000" w:sz="4" w:space="0"/>
              <w:left w:val="single" w:color="000000" w:sz="4" w:space="0"/>
              <w:bottom w:val="single" w:color="000000" w:sz="4" w:space="0"/>
              <w:right w:val="single" w:color="000000" w:sz="4" w:space="0"/>
            </w:tcBorders>
          </w:tcPr>
          <w:p w14:paraId="443A217D">
            <w:pPr>
              <w:autoSpaceDE w:val="0"/>
              <w:autoSpaceDN w:val="0"/>
              <w:spacing w:after="0" w:line="240" w:lineRule="auto"/>
              <w:ind w:left="72"/>
              <w:rPr>
                <w:rFonts w:ascii="Times New Roman" w:hAnsi="Times New Roman" w:eastAsia="Times New Roman"/>
                <w:b/>
                <w:bCs/>
                <w:color w:val="000000"/>
                <w:sz w:val="24"/>
                <w:szCs w:val="24"/>
                <w:lang w:val="ru-RU"/>
              </w:rPr>
            </w:pPr>
            <w:r>
              <w:rPr>
                <w:rFonts w:ascii="Times New Roman" w:hAnsi="Times New Roman" w:eastAsia="Times New Roman"/>
                <w:b/>
                <w:bCs/>
                <w:color w:val="000000"/>
                <w:sz w:val="24"/>
                <w:szCs w:val="24"/>
                <w:lang w:val="ru-RU"/>
              </w:rPr>
              <w:t>4</w:t>
            </w:r>
          </w:p>
        </w:tc>
        <w:tc>
          <w:tcPr>
            <w:tcW w:w="337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FA7E25E">
            <w:pPr>
              <w:autoSpaceDE w:val="0"/>
              <w:autoSpaceDN w:val="0"/>
              <w:spacing w:after="0" w:line="240" w:lineRule="auto"/>
              <w:ind w:left="72"/>
              <w:rPr>
                <w:b/>
                <w:bCs/>
                <w:sz w:val="24"/>
                <w:szCs w:val="24"/>
              </w:rPr>
            </w:pPr>
          </w:p>
        </w:tc>
      </w:tr>
    </w:tbl>
    <w:p w14:paraId="1916DFC5">
      <w:pPr>
        <w:autoSpaceDE w:val="0"/>
        <w:autoSpaceDN w:val="0"/>
        <w:spacing w:after="0" w:line="240" w:lineRule="auto"/>
        <w:rPr>
          <w:rFonts w:ascii="Times New Roman" w:hAnsi="Times New Roman" w:eastAsia="Times New Roman"/>
          <w:b/>
          <w:color w:val="000000"/>
          <w:sz w:val="24"/>
        </w:rPr>
      </w:pPr>
    </w:p>
    <w:p w14:paraId="38951414">
      <w:pPr>
        <w:rPr>
          <w:rFonts w:ascii="Times New Roman" w:hAnsi="Times New Roman" w:eastAsia="Times New Roman"/>
          <w:b/>
          <w:color w:val="000000"/>
          <w:sz w:val="24"/>
        </w:rPr>
      </w:pPr>
      <w:r>
        <w:rPr>
          <w:rFonts w:ascii="Times New Roman" w:hAnsi="Times New Roman" w:eastAsia="Times New Roman"/>
          <w:b/>
          <w:color w:val="000000"/>
          <w:sz w:val="24"/>
        </w:rPr>
        <w:br w:type="page"/>
      </w:r>
    </w:p>
    <w:p w14:paraId="256B3BCF">
      <w:pPr>
        <w:autoSpaceDE w:val="0"/>
        <w:autoSpaceDN w:val="0"/>
        <w:spacing w:after="0" w:line="240" w:lineRule="auto"/>
        <w:jc w:val="center"/>
        <w:rPr>
          <w:rFonts w:ascii="Times New Roman" w:hAnsi="Times New Roman" w:eastAsia="Times New Roman"/>
          <w:b/>
          <w:color w:val="000000"/>
          <w:sz w:val="24"/>
          <w:lang w:val="ru-RU"/>
        </w:rPr>
      </w:pPr>
      <w:r>
        <w:rPr>
          <w:rFonts w:ascii="Times New Roman" w:hAnsi="Times New Roman" w:eastAsia="Times New Roman"/>
          <w:b/>
          <w:color w:val="000000"/>
          <w:sz w:val="24"/>
          <w:lang w:val="ru-RU"/>
        </w:rPr>
        <w:t>ПОУРОЧНОЕ ПЛАНИРОВАНИЕ</w:t>
      </w:r>
    </w:p>
    <w:p w14:paraId="6CD84F53">
      <w:pPr>
        <w:autoSpaceDE w:val="0"/>
        <w:autoSpaceDN w:val="0"/>
        <w:spacing w:line="240" w:lineRule="auto"/>
        <w:jc w:val="center"/>
      </w:pPr>
      <w:r>
        <w:rPr>
          <w:rFonts w:ascii="Times New Roman" w:hAnsi="Times New Roman" w:eastAsia="Times New Roman"/>
          <w:b/>
          <w:color w:val="000000"/>
          <w:sz w:val="24"/>
        </w:rPr>
        <w:t>8 КЛАСС</w:t>
      </w:r>
    </w:p>
    <w:tbl>
      <w:tblPr>
        <w:tblStyle w:val="12"/>
        <w:tblW w:w="10205" w:type="dxa"/>
        <w:tblInd w:w="6" w:type="dxa"/>
        <w:tblLayout w:type="fixed"/>
        <w:tblCellMar>
          <w:top w:w="0" w:type="dxa"/>
          <w:left w:w="108" w:type="dxa"/>
          <w:bottom w:w="0" w:type="dxa"/>
          <w:right w:w="108" w:type="dxa"/>
        </w:tblCellMar>
      </w:tblPr>
      <w:tblGrid>
        <w:gridCol w:w="504"/>
        <w:gridCol w:w="4202"/>
        <w:gridCol w:w="538"/>
        <w:gridCol w:w="709"/>
        <w:gridCol w:w="850"/>
        <w:gridCol w:w="1418"/>
        <w:gridCol w:w="1984"/>
      </w:tblGrid>
      <w:tr w14:paraId="6A75508C">
        <w:tblPrEx>
          <w:tblCellMar>
            <w:top w:w="0" w:type="dxa"/>
            <w:left w:w="108" w:type="dxa"/>
            <w:bottom w:w="0" w:type="dxa"/>
            <w:right w:w="108" w:type="dxa"/>
          </w:tblCellMar>
        </w:tblPrEx>
        <w:trPr>
          <w:trHeight w:val="20" w:hRule="atLeas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16805FC">
            <w:pPr>
              <w:autoSpaceDE w:val="0"/>
              <w:autoSpaceDN w:val="0"/>
              <w:spacing w:after="0" w:line="240" w:lineRule="auto"/>
              <w:ind w:left="72"/>
              <w:jc w:val="center"/>
            </w:pPr>
            <w:r>
              <w:rPr>
                <w:rFonts w:ascii="Times New Roman" w:hAnsi="Times New Roman" w:eastAsia="Times New Roman"/>
                <w:b/>
                <w:color w:val="000000"/>
                <w:sz w:val="24"/>
              </w:rPr>
              <w:t>№</w:t>
            </w:r>
            <w:r>
              <w:br w:type="textWrapping"/>
            </w:r>
            <w:r>
              <w:rPr>
                <w:rFonts w:ascii="Times New Roman" w:hAnsi="Times New Roman" w:eastAsia="Times New Roman"/>
                <w:b/>
                <w:color w:val="000000"/>
                <w:sz w:val="24"/>
              </w:rPr>
              <w:t>п/п</w:t>
            </w:r>
          </w:p>
        </w:tc>
        <w:tc>
          <w:tcPr>
            <w:tcW w:w="420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EBA5E80">
            <w:pPr>
              <w:autoSpaceDE w:val="0"/>
              <w:autoSpaceDN w:val="0"/>
              <w:spacing w:after="0" w:line="240" w:lineRule="auto"/>
              <w:ind w:left="72"/>
              <w:jc w:val="center"/>
            </w:pPr>
            <w:r>
              <w:rPr>
                <w:rFonts w:ascii="Times New Roman" w:hAnsi="Times New Roman" w:eastAsia="Times New Roman"/>
                <w:b/>
                <w:color w:val="000000"/>
                <w:sz w:val="24"/>
              </w:rPr>
              <w:t>Тема урока</w:t>
            </w:r>
          </w:p>
        </w:tc>
        <w:tc>
          <w:tcPr>
            <w:tcW w:w="2097"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EC8390D">
            <w:pPr>
              <w:autoSpaceDE w:val="0"/>
              <w:autoSpaceDN w:val="0"/>
              <w:spacing w:after="0" w:line="240" w:lineRule="auto"/>
              <w:ind w:left="72"/>
              <w:jc w:val="center"/>
            </w:pPr>
            <w:r>
              <w:rPr>
                <w:rFonts w:ascii="Times New Roman" w:hAnsi="Times New Roman" w:eastAsia="Times New Roman"/>
                <w:b/>
                <w:color w:val="000000"/>
                <w:sz w:val="24"/>
              </w:rPr>
              <w:t>Количество часов</w:t>
            </w:r>
          </w:p>
        </w:tc>
        <w:tc>
          <w:tcPr>
            <w:tcW w:w="1418" w:type="dxa"/>
            <w:vMerge w:val="restart"/>
            <w:tcBorders>
              <w:top w:val="single" w:color="000000" w:sz="4" w:space="0"/>
              <w:left w:val="single" w:color="000000" w:sz="4" w:space="0"/>
              <w:right w:val="single" w:color="000000" w:sz="4" w:space="0"/>
            </w:tcBorders>
          </w:tcPr>
          <w:p w14:paraId="3F50E843">
            <w:pPr>
              <w:autoSpaceDE w:val="0"/>
              <w:autoSpaceDN w:val="0"/>
              <w:spacing w:after="0" w:line="240" w:lineRule="auto"/>
              <w:ind w:left="72" w:right="95"/>
              <w:jc w:val="center"/>
              <w:rPr>
                <w:rFonts w:ascii="Times New Roman" w:hAnsi="Times New Roman" w:eastAsia="Times New Roman"/>
                <w:b/>
                <w:color w:val="000000"/>
                <w:sz w:val="24"/>
                <w:lang w:val="ru-RU"/>
              </w:rPr>
            </w:pPr>
            <w:r>
              <w:rPr>
                <w:rFonts w:ascii="Times New Roman" w:hAnsi="Times New Roman" w:eastAsia="Times New Roman"/>
                <w:b/>
                <w:color w:val="000000"/>
                <w:sz w:val="24"/>
                <w:lang w:val="ru-RU"/>
              </w:rPr>
              <w:t>Дата изучения</w:t>
            </w:r>
          </w:p>
        </w:tc>
        <w:tc>
          <w:tcPr>
            <w:tcW w:w="19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2419EC9">
            <w:pPr>
              <w:autoSpaceDE w:val="0"/>
              <w:autoSpaceDN w:val="0"/>
              <w:spacing w:after="0" w:line="240" w:lineRule="auto"/>
              <w:ind w:left="72" w:right="144"/>
              <w:jc w:val="center"/>
            </w:pPr>
            <w:r>
              <w:rPr>
                <w:rFonts w:ascii="Times New Roman" w:hAnsi="Times New Roman" w:eastAsia="Times New Roman"/>
                <w:b/>
                <w:color w:val="000000"/>
                <w:sz w:val="24"/>
              </w:rPr>
              <w:t>Виды, формы контроля</w:t>
            </w:r>
          </w:p>
        </w:tc>
      </w:tr>
      <w:tr w14:paraId="7724D549">
        <w:tblPrEx>
          <w:tblCellMar>
            <w:top w:w="0" w:type="dxa"/>
            <w:left w:w="108" w:type="dxa"/>
            <w:bottom w:w="0" w:type="dxa"/>
            <w:right w:w="108" w:type="dxa"/>
          </w:tblCellMar>
        </w:tblPrEx>
        <w:trPr>
          <w:cantSplit/>
          <w:trHeight w:val="1780" w:hRule="atLeast"/>
        </w:trPr>
        <w:tc>
          <w:tcPr>
            <w:tcW w:w="504" w:type="dxa"/>
            <w:vMerge w:val="continue"/>
            <w:tcBorders>
              <w:top w:val="single" w:color="000000" w:sz="4" w:space="0"/>
              <w:left w:val="single" w:color="000000" w:sz="4" w:space="0"/>
              <w:bottom w:val="single" w:color="000000" w:sz="4" w:space="0"/>
              <w:right w:val="single" w:color="000000" w:sz="4" w:space="0"/>
            </w:tcBorders>
          </w:tcPr>
          <w:p w14:paraId="319FE84C">
            <w:pPr>
              <w:spacing w:after="0" w:line="240" w:lineRule="auto"/>
            </w:pPr>
          </w:p>
        </w:tc>
        <w:tc>
          <w:tcPr>
            <w:tcW w:w="4202" w:type="dxa"/>
            <w:vMerge w:val="continue"/>
            <w:tcBorders>
              <w:top w:val="single" w:color="000000" w:sz="4" w:space="0"/>
              <w:left w:val="single" w:color="000000" w:sz="4" w:space="0"/>
              <w:bottom w:val="single" w:color="000000" w:sz="4" w:space="0"/>
              <w:right w:val="single" w:color="000000" w:sz="4" w:space="0"/>
            </w:tcBorders>
          </w:tcPr>
          <w:p w14:paraId="5E9F727D">
            <w:pPr>
              <w:spacing w:after="0" w:line="240" w:lineRule="auto"/>
            </w:pP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25F81F2C">
            <w:pPr>
              <w:autoSpaceDE w:val="0"/>
              <w:autoSpaceDN w:val="0"/>
              <w:spacing w:after="0" w:line="240" w:lineRule="auto"/>
              <w:ind w:left="72" w:right="113"/>
            </w:pPr>
            <w:r>
              <w:rPr>
                <w:rFonts w:ascii="Times New Roman" w:hAnsi="Times New Roman" w:eastAsia="Times New Roman"/>
                <w:b/>
                <w:color w:val="000000"/>
                <w:sz w:val="24"/>
              </w:rPr>
              <w:t xml:space="preserve">всего </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3AD094D4">
            <w:pPr>
              <w:autoSpaceDE w:val="0"/>
              <w:autoSpaceDN w:val="0"/>
              <w:spacing w:after="0" w:line="240" w:lineRule="auto"/>
              <w:ind w:left="72" w:right="113"/>
            </w:pPr>
            <w:r>
              <w:rPr>
                <w:rFonts w:ascii="Times New Roman" w:hAnsi="Times New Roman" w:eastAsia="Times New Roman"/>
                <w:b/>
                <w:color w:val="000000"/>
                <w:sz w:val="24"/>
              </w:rPr>
              <w:t>контрольные работы</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6EEA6B8B">
            <w:pPr>
              <w:autoSpaceDE w:val="0"/>
              <w:autoSpaceDN w:val="0"/>
              <w:spacing w:after="0" w:line="240" w:lineRule="auto"/>
              <w:ind w:left="72" w:right="113"/>
            </w:pPr>
            <w:r>
              <w:rPr>
                <w:rFonts w:ascii="Times New Roman" w:hAnsi="Times New Roman" w:eastAsia="Times New Roman"/>
                <w:b/>
                <w:color w:val="000000"/>
                <w:sz w:val="24"/>
              </w:rPr>
              <w:t>практические работы</w:t>
            </w:r>
          </w:p>
        </w:tc>
        <w:tc>
          <w:tcPr>
            <w:tcW w:w="1418" w:type="dxa"/>
            <w:vMerge w:val="continue"/>
            <w:tcBorders>
              <w:left w:val="single" w:color="000000" w:sz="4" w:space="0"/>
              <w:bottom w:val="single" w:color="000000" w:sz="4" w:space="0"/>
              <w:right w:val="single" w:color="000000" w:sz="4" w:space="0"/>
            </w:tcBorders>
          </w:tcPr>
          <w:p w14:paraId="62F0A809">
            <w:pPr>
              <w:spacing w:after="0" w:line="240" w:lineRule="auto"/>
            </w:pPr>
          </w:p>
        </w:tc>
        <w:tc>
          <w:tcPr>
            <w:tcW w:w="1984" w:type="dxa"/>
            <w:vMerge w:val="continue"/>
            <w:tcBorders>
              <w:top w:val="single" w:color="000000" w:sz="4" w:space="0"/>
              <w:left w:val="single" w:color="000000" w:sz="4" w:space="0"/>
              <w:bottom w:val="single" w:color="000000" w:sz="4" w:space="0"/>
              <w:right w:val="single" w:color="000000" w:sz="4" w:space="0"/>
            </w:tcBorders>
          </w:tcPr>
          <w:p w14:paraId="322CAE3B">
            <w:pPr>
              <w:spacing w:after="0" w:line="240" w:lineRule="auto"/>
            </w:pPr>
          </w:p>
        </w:tc>
      </w:tr>
      <w:tr w14:paraId="0E70364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75923">
            <w:pPr>
              <w:autoSpaceDE w:val="0"/>
              <w:autoSpaceDN w:val="0"/>
              <w:spacing w:after="0" w:line="240" w:lineRule="auto"/>
              <w:ind w:left="72"/>
            </w:pPr>
            <w:r>
              <w:rPr>
                <w:rFonts w:ascii="Times New Roman" w:hAnsi="Times New Roman" w:eastAsia="Times New Roman"/>
                <w:color w:val="000000"/>
                <w:sz w:val="24"/>
              </w:rPr>
              <w:t>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C38B3A">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 xml:space="preserve">Исконно русская лексика: слова </w:t>
            </w:r>
            <w:r>
              <w:rPr>
                <w:lang w:val="ru-RU"/>
              </w:rPr>
              <w:br w:type="textWrapping"/>
            </w:r>
            <w:r>
              <w:rPr>
                <w:rFonts w:ascii="Times New Roman" w:hAnsi="Times New Roman" w:eastAsia="Times New Roman"/>
                <w:color w:val="000000"/>
                <w:sz w:val="24"/>
                <w:lang w:val="ru-RU"/>
              </w:rPr>
              <w:t xml:space="preserve">общеиндоевропейского фонда, слова праславянского (общеславянского) языка, древнерусские </w:t>
            </w:r>
            <w:r>
              <w:rPr>
                <w:lang w:val="ru-RU"/>
              </w:rPr>
              <w:br w:type="textWrapping"/>
            </w:r>
            <w:r>
              <w:rPr>
                <w:rFonts w:ascii="Times New Roman" w:hAnsi="Times New Roman" w:eastAsia="Times New Roman"/>
                <w:color w:val="000000"/>
                <w:sz w:val="24"/>
                <w:lang w:val="ru-RU"/>
              </w:rPr>
              <w:t xml:space="preserve">(общевосточнославянские) слова, собственно русские слова.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0FF0B">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053413">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AB5FA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400C18B8">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8207C0">
            <w:pPr>
              <w:autoSpaceDE w:val="0"/>
              <w:autoSpaceDN w:val="0"/>
              <w:spacing w:after="0" w:line="240" w:lineRule="auto"/>
              <w:ind w:left="72"/>
            </w:pPr>
            <w:r>
              <w:rPr>
                <w:rFonts w:ascii="Times New Roman" w:hAnsi="Times New Roman" w:eastAsia="Times New Roman"/>
                <w:color w:val="000000"/>
                <w:sz w:val="24"/>
              </w:rPr>
              <w:t>Устный опрос;</w:t>
            </w:r>
          </w:p>
        </w:tc>
      </w:tr>
      <w:tr w14:paraId="2F66A6D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DF205B">
            <w:pPr>
              <w:autoSpaceDE w:val="0"/>
              <w:autoSpaceDN w:val="0"/>
              <w:spacing w:after="0" w:line="240" w:lineRule="auto"/>
              <w:ind w:left="72"/>
            </w:pPr>
            <w:r>
              <w:rPr>
                <w:rFonts w:ascii="Times New Roman" w:hAnsi="Times New Roman" w:eastAsia="Times New Roman"/>
                <w:color w:val="000000"/>
                <w:sz w:val="24"/>
              </w:rPr>
              <w:t>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E8FF60">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Собственно русские слова как база и основной источник развития лексики русского литературного языка.</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99E82E">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D298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F84A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9BE8C1C">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F0B542">
            <w:pPr>
              <w:autoSpaceDE w:val="0"/>
              <w:autoSpaceDN w:val="0"/>
              <w:spacing w:after="0" w:line="240" w:lineRule="auto"/>
              <w:ind w:left="72"/>
            </w:pPr>
            <w:r>
              <w:rPr>
                <w:rFonts w:ascii="Times New Roman" w:hAnsi="Times New Roman" w:eastAsia="Times New Roman"/>
                <w:color w:val="000000"/>
                <w:sz w:val="24"/>
              </w:rPr>
              <w:t>Устный опрос;</w:t>
            </w:r>
          </w:p>
        </w:tc>
      </w:tr>
      <w:tr w14:paraId="3F5542BC">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1AE49E">
            <w:pPr>
              <w:autoSpaceDE w:val="0"/>
              <w:autoSpaceDN w:val="0"/>
              <w:spacing w:after="0" w:line="240" w:lineRule="auto"/>
              <w:ind w:left="72"/>
            </w:pPr>
            <w:r>
              <w:rPr>
                <w:rFonts w:ascii="Times New Roman" w:hAnsi="Times New Roman" w:eastAsia="Times New Roman"/>
                <w:color w:val="000000"/>
                <w:sz w:val="24"/>
              </w:rPr>
              <w:t>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C12D74">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 xml:space="preserve">Роль старославянизмов в развитии русского литературного языка и их приметы.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9B3D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57DA6">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621FD9">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4AC30907">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6C99CD">
            <w:pPr>
              <w:autoSpaceDE w:val="0"/>
              <w:autoSpaceDN w:val="0"/>
              <w:spacing w:after="0" w:line="240" w:lineRule="auto"/>
              <w:ind w:left="72"/>
            </w:pPr>
            <w:r>
              <w:rPr>
                <w:rFonts w:ascii="Times New Roman" w:hAnsi="Times New Roman" w:eastAsia="Times New Roman"/>
                <w:color w:val="000000"/>
                <w:sz w:val="24"/>
              </w:rPr>
              <w:t>Устный опрос;</w:t>
            </w:r>
          </w:p>
        </w:tc>
      </w:tr>
      <w:tr w14:paraId="19D8612F">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E0A7A">
            <w:pPr>
              <w:autoSpaceDE w:val="0"/>
              <w:autoSpaceDN w:val="0"/>
              <w:spacing w:after="0" w:line="240" w:lineRule="auto"/>
              <w:ind w:left="72"/>
            </w:pPr>
            <w:r>
              <w:rPr>
                <w:rFonts w:ascii="Times New Roman" w:hAnsi="Times New Roman" w:eastAsia="Times New Roman"/>
                <w:color w:val="000000"/>
                <w:sz w:val="24"/>
              </w:rPr>
              <w:t>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B14BE89">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 xml:space="preserve">Стилистически нейтральные, книжные, устаревшие </w:t>
            </w:r>
            <w:r>
              <w:rPr>
                <w:lang w:val="ru-RU"/>
              </w:rPr>
              <w:br w:type="textWrapping"/>
            </w:r>
            <w:r>
              <w:rPr>
                <w:rFonts w:ascii="Times New Roman" w:hAnsi="Times New Roman" w:eastAsia="Times New Roman"/>
                <w:color w:val="000000"/>
                <w:sz w:val="24"/>
                <w:lang w:val="ru-RU"/>
              </w:rPr>
              <w:t>старославянизмы.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E944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6EAD05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477911">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7581D2B">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FC4462">
            <w:pPr>
              <w:autoSpaceDE w:val="0"/>
              <w:autoSpaceDN w:val="0"/>
              <w:spacing w:after="0" w:line="240" w:lineRule="auto"/>
              <w:ind w:left="72"/>
            </w:pPr>
            <w:r>
              <w:rPr>
                <w:rFonts w:ascii="Times New Roman" w:hAnsi="Times New Roman" w:eastAsia="Times New Roman"/>
                <w:color w:val="000000"/>
                <w:sz w:val="24"/>
              </w:rPr>
              <w:t>Устный опрос;</w:t>
            </w:r>
          </w:p>
        </w:tc>
      </w:tr>
      <w:tr w14:paraId="61584B2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50C09">
            <w:pPr>
              <w:autoSpaceDE w:val="0"/>
              <w:autoSpaceDN w:val="0"/>
              <w:spacing w:after="0" w:line="240" w:lineRule="auto"/>
              <w:ind w:left="72"/>
            </w:pPr>
            <w:r>
              <w:rPr>
                <w:rFonts w:ascii="Times New Roman" w:hAnsi="Times New Roman" w:eastAsia="Times New Roman"/>
                <w:color w:val="000000"/>
                <w:sz w:val="24"/>
              </w:rPr>
              <w:t>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B8571">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Иноязычная лексика в разговорной речи, современной публицистике, в том числе в дисплейных текстах.</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BB2786">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839F7">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047CFD">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5362962">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3BE1F5">
            <w:pPr>
              <w:autoSpaceDE w:val="0"/>
              <w:autoSpaceDN w:val="0"/>
              <w:spacing w:after="0" w:line="240" w:lineRule="auto"/>
              <w:ind w:left="72"/>
            </w:pPr>
            <w:r>
              <w:rPr>
                <w:rFonts w:ascii="Times New Roman" w:hAnsi="Times New Roman" w:eastAsia="Times New Roman"/>
                <w:color w:val="000000"/>
                <w:sz w:val="24"/>
              </w:rPr>
              <w:t>Устный опрос;</w:t>
            </w:r>
          </w:p>
        </w:tc>
      </w:tr>
      <w:tr w14:paraId="0BFFE6E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47ADCD">
            <w:pPr>
              <w:autoSpaceDE w:val="0"/>
              <w:autoSpaceDN w:val="0"/>
              <w:spacing w:after="0" w:line="240" w:lineRule="auto"/>
              <w:ind w:left="72"/>
            </w:pPr>
            <w:r>
              <w:rPr>
                <w:rFonts w:ascii="Times New Roman" w:hAnsi="Times New Roman" w:eastAsia="Times New Roman"/>
                <w:color w:val="000000"/>
                <w:sz w:val="24"/>
              </w:rPr>
              <w:t>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FE33F67">
            <w:pPr>
              <w:tabs>
                <w:tab w:val="left" w:pos="2054"/>
              </w:tabs>
              <w:autoSpaceDE w:val="0"/>
              <w:autoSpaceDN w:val="0"/>
              <w:spacing w:after="0" w:line="240" w:lineRule="auto"/>
              <w:ind w:left="72" w:right="30"/>
              <w:rPr>
                <w:lang w:val="ru-RU"/>
              </w:rPr>
            </w:pPr>
            <w:r>
              <w:rPr>
                <w:rFonts w:ascii="Times New Roman" w:hAnsi="Times New Roman" w:eastAsia="Times New Roman"/>
                <w:color w:val="000000"/>
                <w:sz w:val="24"/>
                <w:lang w:val="ru-RU"/>
              </w:rPr>
              <w:t xml:space="preserve">Речевой этикет. Благопожелание как ключевая идея речевого этикета.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43986">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F7AC3">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53D5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1F85C7C">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FF1CC8">
            <w:pPr>
              <w:autoSpaceDE w:val="0"/>
              <w:autoSpaceDN w:val="0"/>
              <w:spacing w:after="0" w:line="240" w:lineRule="auto"/>
              <w:ind w:left="72"/>
            </w:pPr>
            <w:r>
              <w:rPr>
                <w:rFonts w:ascii="Times New Roman" w:hAnsi="Times New Roman" w:eastAsia="Times New Roman"/>
                <w:color w:val="000000"/>
                <w:sz w:val="24"/>
              </w:rPr>
              <w:t>Устный опрос;</w:t>
            </w:r>
          </w:p>
        </w:tc>
      </w:tr>
      <w:tr w14:paraId="03EF1F46">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34EBF7">
            <w:pPr>
              <w:autoSpaceDE w:val="0"/>
              <w:autoSpaceDN w:val="0"/>
              <w:spacing w:after="0" w:line="240" w:lineRule="auto"/>
              <w:ind w:left="72"/>
            </w:pPr>
            <w:r>
              <w:rPr>
                <w:rFonts w:ascii="Times New Roman" w:hAnsi="Times New Roman" w:eastAsia="Times New Roman"/>
                <w:color w:val="000000"/>
                <w:sz w:val="24"/>
              </w:rPr>
              <w:t>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84D34B3">
            <w:pPr>
              <w:tabs>
                <w:tab w:val="left" w:pos="2054"/>
              </w:tabs>
              <w:autoSpaceDE w:val="0"/>
              <w:autoSpaceDN w:val="0"/>
              <w:spacing w:after="0" w:line="240" w:lineRule="auto"/>
              <w:ind w:left="72" w:right="30"/>
            </w:pPr>
            <w:r>
              <w:rPr>
                <w:rFonts w:ascii="Times New Roman" w:hAnsi="Times New Roman" w:eastAsia="Times New Roman"/>
                <w:color w:val="000000"/>
                <w:sz w:val="24"/>
              </w:rPr>
              <w:t xml:space="preserve">Речевой этикет и вежливость.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BAC4A">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03D7710">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0D750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7DE53099">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4F940A">
            <w:pPr>
              <w:autoSpaceDE w:val="0"/>
              <w:autoSpaceDN w:val="0"/>
              <w:spacing w:after="0" w:line="240" w:lineRule="auto"/>
              <w:ind w:left="72"/>
            </w:pPr>
            <w:r>
              <w:rPr>
                <w:rFonts w:ascii="Times New Roman" w:hAnsi="Times New Roman" w:eastAsia="Times New Roman"/>
                <w:color w:val="000000"/>
                <w:sz w:val="24"/>
              </w:rPr>
              <w:t>Устный опрос;</w:t>
            </w:r>
          </w:p>
        </w:tc>
      </w:tr>
      <w:tr w14:paraId="0BE76F4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F7987">
            <w:pPr>
              <w:autoSpaceDE w:val="0"/>
              <w:autoSpaceDN w:val="0"/>
              <w:spacing w:after="0" w:line="240" w:lineRule="auto"/>
              <w:ind w:left="72"/>
            </w:pPr>
            <w:r>
              <w:rPr>
                <w:rFonts w:ascii="Times New Roman" w:hAnsi="Times New Roman" w:eastAsia="Times New Roman"/>
                <w:color w:val="000000"/>
                <w:sz w:val="24"/>
              </w:rPr>
              <w:t>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5F341">
            <w:pPr>
              <w:autoSpaceDE w:val="0"/>
              <w:autoSpaceDN w:val="0"/>
              <w:spacing w:after="0" w:line="240" w:lineRule="auto"/>
              <w:ind w:left="72" w:right="172"/>
              <w:rPr>
                <w:lang w:val="ru-RU"/>
              </w:rPr>
            </w:pPr>
            <w:r>
              <w:rPr>
                <w:rFonts w:ascii="Times New Roman" w:hAnsi="Times New Roman" w:eastAsia="Times New Roman"/>
                <w:color w:val="000000"/>
                <w:sz w:val="24"/>
                <w:lang w:val="ru-RU"/>
              </w:rPr>
              <w:t xml:space="preserve"> «Ты» и «вы» в русском речевом этикете и в западноевропейском, американском речевых этикетах.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1DBD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E1B3E56">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35FD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68CDF04">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F11CB8">
            <w:pPr>
              <w:autoSpaceDE w:val="0"/>
              <w:autoSpaceDN w:val="0"/>
              <w:spacing w:after="0" w:line="240" w:lineRule="auto"/>
              <w:ind w:left="72"/>
            </w:pPr>
            <w:r>
              <w:rPr>
                <w:rFonts w:ascii="Times New Roman" w:hAnsi="Times New Roman" w:eastAsia="Times New Roman"/>
                <w:color w:val="000000"/>
                <w:sz w:val="24"/>
              </w:rPr>
              <w:t>Устный опрос;</w:t>
            </w:r>
          </w:p>
        </w:tc>
      </w:tr>
      <w:tr w14:paraId="623DFE1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A3AAC3">
            <w:pPr>
              <w:autoSpaceDE w:val="0"/>
              <w:autoSpaceDN w:val="0"/>
              <w:spacing w:after="0" w:line="240" w:lineRule="auto"/>
              <w:ind w:left="72"/>
            </w:pPr>
            <w:r>
              <w:rPr>
                <w:rFonts w:ascii="Times New Roman" w:hAnsi="Times New Roman" w:eastAsia="Times New Roman"/>
                <w:color w:val="000000"/>
                <w:sz w:val="24"/>
              </w:rPr>
              <w:t>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DAE3BD">
            <w:pPr>
              <w:autoSpaceDE w:val="0"/>
              <w:autoSpaceDN w:val="0"/>
              <w:spacing w:after="0" w:line="240" w:lineRule="auto"/>
              <w:ind w:left="72" w:right="172"/>
              <w:rPr>
                <w:lang w:val="ru-RU"/>
              </w:rPr>
            </w:pPr>
            <w:r>
              <w:rPr>
                <w:rFonts w:ascii="Times New Roman" w:hAnsi="Times New Roman" w:eastAsia="Times New Roman"/>
                <w:color w:val="000000"/>
                <w:sz w:val="24"/>
                <w:lang w:val="ru-RU"/>
              </w:rPr>
              <w:t>Специфика приветствий у русских и других народов.</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5FAEE3">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AC5238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F04BE8">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F294806">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9CCBA9">
            <w:pPr>
              <w:autoSpaceDE w:val="0"/>
              <w:autoSpaceDN w:val="0"/>
              <w:spacing w:after="0" w:line="240" w:lineRule="auto"/>
              <w:ind w:left="72"/>
            </w:pPr>
            <w:r>
              <w:rPr>
                <w:rFonts w:ascii="Times New Roman" w:hAnsi="Times New Roman" w:eastAsia="Times New Roman"/>
                <w:color w:val="000000"/>
                <w:sz w:val="24"/>
              </w:rPr>
              <w:t>Устный опрос;</w:t>
            </w:r>
          </w:p>
        </w:tc>
      </w:tr>
      <w:tr w14:paraId="0E1EAD66">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48ACB0">
            <w:pPr>
              <w:autoSpaceDE w:val="0"/>
              <w:autoSpaceDN w:val="0"/>
              <w:spacing w:after="0" w:line="240" w:lineRule="auto"/>
              <w:jc w:val="center"/>
            </w:pPr>
            <w:r>
              <w:rPr>
                <w:rFonts w:ascii="Times New Roman" w:hAnsi="Times New Roman" w:eastAsia="Times New Roman"/>
                <w:color w:val="000000"/>
                <w:sz w:val="24"/>
              </w:rPr>
              <w:t>10.</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215C5F7">
            <w:pPr>
              <w:autoSpaceDE w:val="0"/>
              <w:autoSpaceDN w:val="0"/>
              <w:spacing w:after="0" w:line="240" w:lineRule="auto"/>
              <w:ind w:left="72" w:right="172"/>
              <w:rPr>
                <w:lang w:val="ru-RU"/>
              </w:rPr>
            </w:pPr>
            <w:r>
              <w:rPr>
                <w:rFonts w:ascii="Times New Roman" w:hAnsi="Times New Roman" w:eastAsia="Times New Roman"/>
                <w:color w:val="000000"/>
                <w:sz w:val="24"/>
                <w:lang w:val="ru-RU"/>
              </w:rPr>
              <w:t>Практическое занятие. Речевой этикет в  повседневной жизни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8491B">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DF96960">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4C562D">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0DD3F667">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2CF12">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5A52B1D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EDCF3">
            <w:pPr>
              <w:autoSpaceDE w:val="0"/>
              <w:autoSpaceDN w:val="0"/>
              <w:spacing w:after="0" w:line="240" w:lineRule="auto"/>
              <w:jc w:val="center"/>
            </w:pPr>
            <w:r>
              <w:rPr>
                <w:rFonts w:ascii="Times New Roman" w:hAnsi="Times New Roman" w:eastAsia="Times New Roman"/>
                <w:color w:val="000000"/>
                <w:sz w:val="24"/>
              </w:rPr>
              <w:t>11.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2746">
            <w:pPr>
              <w:autoSpaceDE w:val="0"/>
              <w:autoSpaceDN w:val="0"/>
              <w:spacing w:after="0" w:line="240" w:lineRule="auto"/>
              <w:ind w:left="72" w:right="172"/>
            </w:pPr>
            <w:r>
              <w:rPr>
                <w:rFonts w:ascii="Times New Roman" w:hAnsi="Times New Roman" w:eastAsia="Times New Roman"/>
                <w:color w:val="000000"/>
                <w:sz w:val="24"/>
              </w:rPr>
              <w:t xml:space="preserve">Проверочная работа № 1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B28FD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444AB56">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6DA442">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6D91C33">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4363A6">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6A7034BF">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7C88F3">
            <w:pPr>
              <w:autoSpaceDE w:val="0"/>
              <w:autoSpaceDN w:val="0"/>
              <w:spacing w:after="0" w:line="240" w:lineRule="auto"/>
              <w:jc w:val="center"/>
            </w:pPr>
            <w:r>
              <w:rPr>
                <w:rFonts w:ascii="Times New Roman" w:hAnsi="Times New Roman" w:eastAsia="Times New Roman"/>
                <w:color w:val="000000"/>
                <w:sz w:val="24"/>
              </w:rPr>
              <w:t>12.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19EACF2">
            <w:pPr>
              <w:autoSpaceDE w:val="0"/>
              <w:autoSpaceDN w:val="0"/>
              <w:spacing w:after="0" w:line="240" w:lineRule="auto"/>
              <w:ind w:left="72" w:right="172"/>
              <w:rPr>
                <w:lang w:val="ru-RU"/>
              </w:rPr>
            </w:pPr>
            <w:r>
              <w:rPr>
                <w:rFonts w:ascii="Times New Roman" w:hAnsi="Times New Roman" w:eastAsia="Times New Roman"/>
                <w:color w:val="000000"/>
                <w:sz w:val="24"/>
                <w:lang w:val="ru-RU"/>
              </w:rPr>
              <w:t xml:space="preserve">Основные орфоэпические нормы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5D6B2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DE4633B">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F7A6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3E354B4">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C82641">
            <w:pPr>
              <w:autoSpaceDE w:val="0"/>
              <w:autoSpaceDN w:val="0"/>
              <w:spacing w:after="0" w:line="240" w:lineRule="auto"/>
              <w:ind w:left="72"/>
            </w:pPr>
            <w:r>
              <w:rPr>
                <w:rFonts w:ascii="Times New Roman" w:hAnsi="Times New Roman" w:eastAsia="Times New Roman"/>
                <w:color w:val="000000"/>
                <w:sz w:val="24"/>
              </w:rPr>
              <w:t>Устный опрос;</w:t>
            </w:r>
          </w:p>
        </w:tc>
      </w:tr>
      <w:tr w14:paraId="034B134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478DF">
            <w:pPr>
              <w:autoSpaceDE w:val="0"/>
              <w:autoSpaceDN w:val="0"/>
              <w:spacing w:after="0" w:line="240" w:lineRule="auto"/>
              <w:jc w:val="center"/>
            </w:pPr>
            <w:r>
              <w:rPr>
                <w:rFonts w:ascii="Times New Roman" w:hAnsi="Times New Roman" w:eastAsia="Times New Roman"/>
                <w:color w:val="000000"/>
                <w:sz w:val="24"/>
              </w:rPr>
              <w:t>13.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BDFC05">
            <w:pPr>
              <w:autoSpaceDE w:val="0"/>
              <w:autoSpaceDN w:val="0"/>
              <w:spacing w:after="0" w:line="240" w:lineRule="auto"/>
              <w:ind w:left="72" w:right="288"/>
              <w:rPr>
                <w:lang w:val="ru-RU"/>
              </w:rPr>
            </w:pPr>
            <w:r>
              <w:rPr>
                <w:rFonts w:ascii="Times New Roman" w:hAnsi="Times New Roman" w:eastAsia="Times New Roman"/>
                <w:color w:val="000000"/>
                <w:sz w:val="24"/>
                <w:lang w:val="ru-RU"/>
              </w:rPr>
              <w:t xml:space="preserve">Типичные орфоэпические ошибки в современной речи: произношение гласных [э], [о] после мягких </w:t>
            </w:r>
            <w:r>
              <w:rPr>
                <w:lang w:val="ru-RU"/>
              </w:rPr>
              <w:br w:type="textWrapping"/>
            </w:r>
            <w:r>
              <w:rPr>
                <w:rFonts w:ascii="Times New Roman" w:hAnsi="Times New Roman" w:eastAsia="Times New Roman"/>
                <w:color w:val="000000"/>
                <w:sz w:val="24"/>
                <w:lang w:val="ru-RU"/>
              </w:rPr>
              <w:t xml:space="preserve">согласных  и  шипящих;  безударный [о]  в  словах иноязычного </w:t>
            </w:r>
            <w:r>
              <w:rPr>
                <w:lang w:val="ru-RU"/>
              </w:rPr>
              <w:br w:type="textWrapping"/>
            </w:r>
            <w:r>
              <w:rPr>
                <w:rFonts w:ascii="Times New Roman" w:hAnsi="Times New Roman" w:eastAsia="Times New Roman"/>
                <w:color w:val="000000"/>
                <w:sz w:val="24"/>
                <w:lang w:val="ru-RU"/>
              </w:rPr>
              <w:t xml:space="preserve">происхождения; произношение </w:t>
            </w:r>
            <w:r>
              <w:rPr>
                <w:lang w:val="ru-RU"/>
              </w:rPr>
              <w:br w:type="textWrapping"/>
            </w:r>
            <w:r>
              <w:rPr>
                <w:rFonts w:ascii="Times New Roman" w:hAnsi="Times New Roman" w:eastAsia="Times New Roman"/>
                <w:color w:val="000000"/>
                <w:sz w:val="24"/>
                <w:lang w:val="ru-RU"/>
              </w:rPr>
              <w:t xml:space="preserve">парных по твёрдости-мягкости </w:t>
            </w:r>
            <w:r>
              <w:rPr>
                <w:lang w:val="ru-RU"/>
              </w:rPr>
              <w:br w:type="textWrapping"/>
            </w:r>
            <w:r>
              <w:rPr>
                <w:rFonts w:ascii="Times New Roman" w:hAnsi="Times New Roman" w:eastAsia="Times New Roman"/>
                <w:color w:val="000000"/>
                <w:sz w:val="24"/>
                <w:lang w:val="ru-RU"/>
              </w:rPr>
              <w:t xml:space="preserve">согласных перед е в словах </w:t>
            </w:r>
            <w:r>
              <w:rPr>
                <w:lang w:val="ru-RU"/>
              </w:rPr>
              <w:br w:type="textWrapping"/>
            </w:r>
            <w:r>
              <w:rPr>
                <w:rFonts w:ascii="Times New Roman" w:hAnsi="Times New Roman" w:eastAsia="Times New Roman"/>
                <w:color w:val="000000"/>
                <w:sz w:val="24"/>
                <w:lang w:val="ru-RU"/>
              </w:rPr>
              <w:t xml:space="preserve">иноязычного происхождения; </w:t>
            </w:r>
            <w:r>
              <w:rPr>
                <w:lang w:val="ru-RU"/>
              </w:rPr>
              <w:br w:type="textWrapping"/>
            </w:r>
            <w:r>
              <w:rPr>
                <w:rFonts w:ascii="Times New Roman" w:hAnsi="Times New Roman" w:eastAsia="Times New Roman"/>
                <w:color w:val="000000"/>
                <w:sz w:val="24"/>
                <w:lang w:val="ru-RU"/>
              </w:rPr>
              <w:t xml:space="preserve">произношение безударного [а] </w:t>
            </w:r>
            <w:r>
              <w:rPr>
                <w:lang w:val="ru-RU"/>
              </w:rPr>
              <w:br w:type="textWrapping"/>
            </w:r>
            <w:r>
              <w:rPr>
                <w:rFonts w:ascii="Times New Roman" w:hAnsi="Times New Roman" w:eastAsia="Times New Roman"/>
                <w:color w:val="000000"/>
                <w:sz w:val="24"/>
                <w:lang w:val="ru-RU"/>
              </w:rPr>
              <w:t xml:space="preserve">после ж и ш; произношение </w:t>
            </w:r>
            <w:r>
              <w:rPr>
                <w:lang w:val="ru-RU"/>
              </w:rPr>
              <w:br w:type="textWrapping"/>
            </w:r>
            <w:r>
              <w:rPr>
                <w:rFonts w:ascii="Times New Roman" w:hAnsi="Times New Roman" w:eastAsia="Times New Roman"/>
                <w:color w:val="000000"/>
                <w:sz w:val="24"/>
                <w:lang w:val="ru-RU"/>
              </w:rPr>
              <w:t>сочетания чн и чт; произношение женских отчеств на -ична, -инична; произношение твёрдого [н] перед мягкими [ф’] и [в’]; произношение мягкого [н] перед ч и щ.</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A332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8D86D">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639A19">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BB19A08">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91B9C62">
            <w:pPr>
              <w:autoSpaceDE w:val="0"/>
              <w:autoSpaceDN w:val="0"/>
              <w:spacing w:after="0" w:line="240" w:lineRule="auto"/>
              <w:ind w:left="72"/>
            </w:pPr>
            <w:r>
              <w:rPr>
                <w:rFonts w:ascii="Times New Roman" w:hAnsi="Times New Roman" w:eastAsia="Times New Roman"/>
                <w:color w:val="000000"/>
                <w:sz w:val="24"/>
              </w:rPr>
              <w:t>Устный опрос;</w:t>
            </w:r>
          </w:p>
        </w:tc>
      </w:tr>
      <w:tr w14:paraId="650FB00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2F3CB1">
            <w:pPr>
              <w:autoSpaceDE w:val="0"/>
              <w:autoSpaceDN w:val="0"/>
              <w:spacing w:after="0" w:line="240" w:lineRule="auto"/>
              <w:jc w:val="center"/>
            </w:pPr>
            <w:r>
              <w:rPr>
                <w:rFonts w:ascii="Times New Roman" w:hAnsi="Times New Roman" w:eastAsia="Times New Roman"/>
                <w:color w:val="000000"/>
                <w:sz w:val="24"/>
              </w:rPr>
              <w:t>14.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385176">
            <w:pPr>
              <w:autoSpaceDE w:val="0"/>
              <w:autoSpaceDN w:val="0"/>
              <w:spacing w:after="0" w:line="240" w:lineRule="auto"/>
              <w:ind w:left="72" w:right="144"/>
              <w:rPr>
                <w:lang w:val="ru-RU"/>
              </w:rPr>
            </w:pPr>
            <w:r>
              <w:rPr>
                <w:rFonts w:ascii="Times New Roman" w:hAnsi="Times New Roman" w:eastAsia="Times New Roman"/>
                <w:color w:val="000000"/>
                <w:sz w:val="24"/>
                <w:lang w:val="ru-RU"/>
              </w:rPr>
              <w:t>Типичные акцентологические ошибки в современной речи.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9C95A">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6CE3EFD">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5339B6">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CB06334">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D9F81A">
            <w:pPr>
              <w:autoSpaceDE w:val="0"/>
              <w:autoSpaceDN w:val="0"/>
              <w:spacing w:after="0" w:line="240" w:lineRule="auto"/>
              <w:ind w:left="72"/>
            </w:pPr>
            <w:r>
              <w:rPr>
                <w:rFonts w:ascii="Times New Roman" w:hAnsi="Times New Roman" w:eastAsia="Times New Roman"/>
                <w:color w:val="000000"/>
                <w:sz w:val="24"/>
              </w:rPr>
              <w:t>Устный опрос;</w:t>
            </w:r>
          </w:p>
        </w:tc>
      </w:tr>
      <w:tr w14:paraId="391669B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0A0F6">
            <w:pPr>
              <w:autoSpaceDE w:val="0"/>
              <w:autoSpaceDN w:val="0"/>
              <w:spacing w:after="0" w:line="240" w:lineRule="auto"/>
              <w:jc w:val="center"/>
            </w:pPr>
            <w:r>
              <w:rPr>
                <w:rFonts w:ascii="Times New Roman" w:hAnsi="Times New Roman" w:eastAsia="Times New Roman"/>
                <w:color w:val="000000"/>
                <w:sz w:val="24"/>
              </w:rPr>
              <w:t>15.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8BBB7C">
            <w:pPr>
              <w:autoSpaceDE w:val="0"/>
              <w:autoSpaceDN w:val="0"/>
              <w:spacing w:after="0" w:line="240" w:lineRule="auto"/>
              <w:ind w:left="72"/>
            </w:pPr>
            <w:r>
              <w:rPr>
                <w:rFonts w:ascii="Times New Roman" w:hAnsi="Times New Roman" w:eastAsia="Times New Roman"/>
                <w:color w:val="000000"/>
                <w:sz w:val="24"/>
                <w:lang w:val="ru-RU"/>
              </w:rPr>
              <w:t xml:space="preserve">Основные лексические нормы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w:t>
            </w:r>
            <w:r>
              <w:rPr>
                <w:rFonts w:ascii="Times New Roman" w:hAnsi="Times New Roman" w:eastAsia="Times New Roman"/>
                <w:color w:val="000000"/>
                <w:sz w:val="24"/>
              </w:rPr>
              <w:t xml:space="preserve">Терминология и точность речи.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A44DC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6489AF1">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6CEC9D">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8540EA5">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BE0D6F">
            <w:pPr>
              <w:autoSpaceDE w:val="0"/>
              <w:autoSpaceDN w:val="0"/>
              <w:spacing w:after="0" w:line="240" w:lineRule="auto"/>
              <w:ind w:left="72"/>
            </w:pPr>
            <w:r>
              <w:rPr>
                <w:rFonts w:ascii="Times New Roman" w:hAnsi="Times New Roman" w:eastAsia="Times New Roman"/>
                <w:color w:val="000000"/>
                <w:sz w:val="24"/>
              </w:rPr>
              <w:t>Устный опрос;</w:t>
            </w:r>
          </w:p>
        </w:tc>
      </w:tr>
      <w:tr w14:paraId="3D03119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759A7">
            <w:pPr>
              <w:autoSpaceDE w:val="0"/>
              <w:autoSpaceDN w:val="0"/>
              <w:spacing w:after="0" w:line="240" w:lineRule="auto"/>
              <w:jc w:val="center"/>
            </w:pPr>
            <w:r>
              <w:rPr>
                <w:rFonts w:ascii="Times New Roman" w:hAnsi="Times New Roman" w:eastAsia="Times New Roman"/>
                <w:color w:val="000000"/>
                <w:sz w:val="24"/>
              </w:rPr>
              <w:t>16.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8745CF">
            <w:pPr>
              <w:autoSpaceDE w:val="0"/>
              <w:autoSpaceDN w:val="0"/>
              <w:spacing w:after="0" w:line="240" w:lineRule="auto"/>
              <w:ind w:left="72" w:right="576"/>
              <w:rPr>
                <w:lang w:val="ru-RU"/>
              </w:rPr>
            </w:pPr>
            <w:r>
              <w:rPr>
                <w:rFonts w:ascii="Times New Roman" w:hAnsi="Times New Roman" w:eastAsia="Times New Roman"/>
                <w:color w:val="000000"/>
                <w:sz w:val="24"/>
                <w:lang w:val="ru-RU"/>
              </w:rPr>
              <w:t xml:space="preserve">Нормы употребления терминов в научном стиле речи. Особенности употребления терминов в </w:t>
            </w:r>
            <w:r>
              <w:rPr>
                <w:lang w:val="ru-RU"/>
              </w:rPr>
              <w:br w:type="textWrapping"/>
            </w:r>
            <w:r>
              <w:rPr>
                <w:rFonts w:ascii="Times New Roman" w:hAnsi="Times New Roman" w:eastAsia="Times New Roman"/>
                <w:color w:val="000000"/>
                <w:sz w:val="24"/>
                <w:lang w:val="ru-RU"/>
              </w:rPr>
              <w:t xml:space="preserve">публицистике, художественной литературе, разговорной речи.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8DC1E1">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B53D0F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49A14">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F32DD50">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17BEE5">
            <w:pPr>
              <w:autoSpaceDE w:val="0"/>
              <w:autoSpaceDN w:val="0"/>
              <w:spacing w:after="0" w:line="240" w:lineRule="auto"/>
              <w:ind w:left="72"/>
            </w:pPr>
            <w:r>
              <w:rPr>
                <w:rFonts w:ascii="Times New Roman" w:hAnsi="Times New Roman" w:eastAsia="Times New Roman"/>
                <w:color w:val="000000"/>
                <w:sz w:val="24"/>
              </w:rPr>
              <w:t>Устный опрос;</w:t>
            </w:r>
          </w:p>
        </w:tc>
      </w:tr>
      <w:tr w14:paraId="09CA575F">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C587E5">
            <w:pPr>
              <w:autoSpaceDE w:val="0"/>
              <w:autoSpaceDN w:val="0"/>
              <w:spacing w:after="0" w:line="240" w:lineRule="auto"/>
              <w:jc w:val="center"/>
            </w:pPr>
            <w:r>
              <w:rPr>
                <w:rFonts w:ascii="Times New Roman" w:hAnsi="Times New Roman" w:eastAsia="Times New Roman"/>
                <w:color w:val="000000"/>
                <w:sz w:val="24"/>
              </w:rPr>
              <w:t>17.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FB3A13">
            <w:pPr>
              <w:autoSpaceDE w:val="0"/>
              <w:autoSpaceDN w:val="0"/>
              <w:spacing w:after="0" w:line="240" w:lineRule="auto"/>
              <w:ind w:left="72"/>
              <w:rPr>
                <w:lang w:val="ru-RU"/>
              </w:rPr>
            </w:pPr>
            <w:r>
              <w:rPr>
                <w:rFonts w:ascii="Times New Roman" w:hAnsi="Times New Roman" w:eastAsia="Times New Roman"/>
                <w:color w:val="000000"/>
                <w:sz w:val="24"/>
                <w:lang w:val="ru-RU"/>
              </w:rPr>
              <w:t>Основные грамматические нормы.</w:t>
            </w:r>
          </w:p>
          <w:p w14:paraId="65EFDB98">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Отражение вариантов грамматической нормы в современных грамматических словарях и справочниках.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C83740">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4FC74B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161128">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0B8C21D">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CF75B">
            <w:pPr>
              <w:autoSpaceDE w:val="0"/>
              <w:autoSpaceDN w:val="0"/>
              <w:spacing w:after="0" w:line="240" w:lineRule="auto"/>
              <w:ind w:left="72"/>
            </w:pPr>
            <w:r>
              <w:rPr>
                <w:rFonts w:ascii="Times New Roman" w:hAnsi="Times New Roman" w:eastAsia="Times New Roman"/>
                <w:color w:val="000000"/>
                <w:sz w:val="24"/>
              </w:rPr>
              <w:t>Устный опрос;</w:t>
            </w:r>
          </w:p>
        </w:tc>
      </w:tr>
      <w:tr w14:paraId="7BDF815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868DFC">
            <w:pPr>
              <w:autoSpaceDE w:val="0"/>
              <w:autoSpaceDN w:val="0"/>
              <w:spacing w:after="0" w:line="240" w:lineRule="auto"/>
              <w:jc w:val="center"/>
            </w:pPr>
            <w:r>
              <w:rPr>
                <w:rFonts w:ascii="Times New Roman" w:hAnsi="Times New Roman" w:eastAsia="Times New Roman"/>
                <w:color w:val="000000"/>
                <w:sz w:val="24"/>
              </w:rPr>
              <w:t>18.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F01D868">
            <w:pPr>
              <w:autoSpaceDE w:val="0"/>
              <w:autoSpaceDN w:val="0"/>
              <w:spacing w:after="0" w:line="240" w:lineRule="auto"/>
              <w:ind w:left="72" w:right="144"/>
            </w:pPr>
            <w:r>
              <w:rPr>
                <w:rFonts w:ascii="Times New Roman" w:hAnsi="Times New Roman" w:eastAsia="Times New Roman"/>
                <w:color w:val="000000"/>
                <w:sz w:val="24"/>
                <w:lang w:val="ru-RU"/>
              </w:rPr>
              <w:t xml:space="preserve">Практическое занятие. Типичные </w:t>
            </w:r>
            <w:r>
              <w:rPr>
                <w:lang w:val="ru-RU"/>
              </w:rPr>
              <w:br w:type="textWrapping"/>
            </w:r>
            <w:r>
              <w:rPr>
                <w:rFonts w:ascii="Times New Roman" w:hAnsi="Times New Roman" w:eastAsia="Times New Roman"/>
                <w:color w:val="000000"/>
                <w:sz w:val="24"/>
                <w:lang w:val="ru-RU"/>
              </w:rPr>
              <w:t xml:space="preserve">речевые ошибки‚ связанные с </w:t>
            </w:r>
            <w:r>
              <w:rPr>
                <w:lang w:val="ru-RU"/>
              </w:rPr>
              <w:br w:type="textWrapping"/>
            </w:r>
            <w:r>
              <w:rPr>
                <w:rFonts w:ascii="Times New Roman" w:hAnsi="Times New Roman" w:eastAsia="Times New Roman"/>
                <w:color w:val="000000"/>
                <w:sz w:val="24"/>
                <w:lang w:val="ru-RU"/>
              </w:rPr>
              <w:t xml:space="preserve">употреблением терминов. </w:t>
            </w:r>
            <w:r>
              <w:rPr>
                <w:rFonts w:ascii="Times New Roman" w:hAnsi="Times New Roman" w:eastAsia="Times New Roman"/>
                <w:color w:val="000000"/>
                <w:sz w:val="24"/>
              </w:rPr>
              <w:t xml:space="preserve">Нарушение точности словоупотребления </w:t>
            </w:r>
            <w:r>
              <w:br w:type="textWrapping"/>
            </w:r>
            <w:r>
              <w:rPr>
                <w:rFonts w:ascii="Times New Roman" w:hAnsi="Times New Roman" w:eastAsia="Times New Roman"/>
                <w:color w:val="000000"/>
                <w:sz w:val="24"/>
              </w:rPr>
              <w:t>заимствованных слов.</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D80225">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DD722B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5C18E2">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3DA47A86">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34B60">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6AF0B8A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718374">
            <w:pPr>
              <w:autoSpaceDE w:val="0"/>
              <w:autoSpaceDN w:val="0"/>
              <w:spacing w:after="0" w:line="240" w:lineRule="auto"/>
              <w:jc w:val="center"/>
            </w:pPr>
            <w:r>
              <w:rPr>
                <w:rFonts w:ascii="Times New Roman" w:hAnsi="Times New Roman" w:eastAsia="Times New Roman"/>
                <w:color w:val="000000"/>
                <w:sz w:val="24"/>
              </w:rPr>
              <w:t>19.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CCD06F">
            <w:pPr>
              <w:autoSpaceDE w:val="0"/>
              <w:autoSpaceDN w:val="0"/>
              <w:spacing w:after="0" w:line="240" w:lineRule="auto"/>
              <w:ind w:left="72" w:right="576"/>
            </w:pPr>
            <w:r>
              <w:rPr>
                <w:rFonts w:ascii="Times New Roman" w:hAnsi="Times New Roman" w:eastAsia="Times New Roman"/>
                <w:color w:val="000000"/>
                <w:sz w:val="24"/>
                <w:lang w:val="ru-RU"/>
              </w:rPr>
              <w:t xml:space="preserve">Варианты грамматической нормы согласования сказуемого с </w:t>
            </w:r>
            <w:r>
              <w:rPr>
                <w:lang w:val="ru-RU"/>
              </w:rPr>
              <w:br w:type="textWrapping"/>
            </w:r>
            <w:r>
              <w:rPr>
                <w:rFonts w:ascii="Times New Roman" w:hAnsi="Times New Roman" w:eastAsia="Times New Roman"/>
                <w:color w:val="000000"/>
                <w:sz w:val="24"/>
                <w:lang w:val="ru-RU"/>
              </w:rPr>
              <w:t xml:space="preserve">подлежащим. </w:t>
            </w:r>
            <w:r>
              <w:rPr>
                <w:rFonts w:ascii="Times New Roman" w:hAnsi="Times New Roman" w:eastAsia="Times New Roman"/>
                <w:color w:val="000000"/>
                <w:sz w:val="24"/>
              </w:rPr>
              <w:t xml:space="preserve">Типичные </w:t>
            </w:r>
            <w:r>
              <w:br w:type="textWrapping"/>
            </w:r>
            <w:r>
              <w:rPr>
                <w:rFonts w:ascii="Times New Roman" w:hAnsi="Times New Roman" w:eastAsia="Times New Roman"/>
                <w:color w:val="000000"/>
                <w:sz w:val="24"/>
              </w:rPr>
              <w:t xml:space="preserve">грамматические ошибки в </w:t>
            </w:r>
            <w:r>
              <w:br w:type="textWrapping"/>
            </w:r>
            <w:r>
              <w:rPr>
                <w:rFonts w:ascii="Times New Roman" w:hAnsi="Times New Roman" w:eastAsia="Times New Roman"/>
                <w:color w:val="000000"/>
                <w:sz w:val="24"/>
              </w:rPr>
              <w:t>согласовании и управлении.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4FD40">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65472AB">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BFCB9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05F657E">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F2F013">
            <w:pPr>
              <w:autoSpaceDE w:val="0"/>
              <w:autoSpaceDN w:val="0"/>
              <w:spacing w:after="0" w:line="240" w:lineRule="auto"/>
              <w:ind w:left="72"/>
            </w:pPr>
            <w:r>
              <w:rPr>
                <w:rFonts w:ascii="Times New Roman" w:hAnsi="Times New Roman" w:eastAsia="Times New Roman"/>
                <w:color w:val="000000"/>
                <w:sz w:val="24"/>
              </w:rPr>
              <w:t>Устный опрос;</w:t>
            </w:r>
          </w:p>
        </w:tc>
      </w:tr>
      <w:tr w14:paraId="5638E246">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7ED61">
            <w:pPr>
              <w:autoSpaceDE w:val="0"/>
              <w:autoSpaceDN w:val="0"/>
              <w:spacing w:after="0" w:line="240" w:lineRule="auto"/>
              <w:jc w:val="center"/>
            </w:pPr>
            <w:r>
              <w:rPr>
                <w:rFonts w:ascii="Times New Roman" w:hAnsi="Times New Roman" w:eastAsia="Times New Roman"/>
                <w:color w:val="000000"/>
                <w:sz w:val="24"/>
              </w:rPr>
              <w:t>20.</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F8A6380">
            <w:pPr>
              <w:autoSpaceDE w:val="0"/>
              <w:autoSpaceDN w:val="0"/>
              <w:spacing w:after="0" w:line="240" w:lineRule="auto"/>
              <w:jc w:val="center"/>
              <w:rPr>
                <w:lang w:val="ru-RU"/>
              </w:rPr>
            </w:pPr>
            <w:r>
              <w:rPr>
                <w:rFonts w:ascii="Times New Roman" w:hAnsi="Times New Roman" w:eastAsia="Times New Roman"/>
                <w:color w:val="000000"/>
                <w:sz w:val="24"/>
                <w:lang w:val="ru-RU"/>
              </w:rPr>
              <w:t>Активные процессы в речевом этикете.</w:t>
            </w:r>
          </w:p>
          <w:p w14:paraId="2B18075C">
            <w:pPr>
              <w:autoSpaceDE w:val="0"/>
              <w:autoSpaceDN w:val="0"/>
              <w:spacing w:after="0" w:line="240" w:lineRule="auto"/>
              <w:ind w:left="72" w:right="144"/>
              <w:rPr>
                <w:lang w:val="ru-RU"/>
              </w:rPr>
            </w:pPr>
            <w:r>
              <w:rPr>
                <w:rFonts w:ascii="Times New Roman" w:hAnsi="Times New Roman" w:eastAsia="Times New Roman"/>
                <w:color w:val="000000"/>
                <w:sz w:val="24"/>
                <w:lang w:val="ru-RU"/>
              </w:rPr>
              <w:t xml:space="preserve">Новые варианты приветствия и </w:t>
            </w:r>
            <w:r>
              <w:rPr>
                <w:lang w:val="ru-RU"/>
              </w:rPr>
              <w:br w:type="textWrapping"/>
            </w:r>
            <w:r>
              <w:rPr>
                <w:rFonts w:ascii="Times New Roman" w:hAnsi="Times New Roman" w:eastAsia="Times New Roman"/>
                <w:color w:val="000000"/>
                <w:sz w:val="24"/>
                <w:lang w:val="ru-RU"/>
              </w:rPr>
              <w:t xml:space="preserve">прощания, возникшие в СМИ: </w:t>
            </w:r>
            <w:r>
              <w:rPr>
                <w:lang w:val="ru-RU"/>
              </w:rPr>
              <w:br w:type="textWrapping"/>
            </w:r>
            <w:r>
              <w:rPr>
                <w:rFonts w:ascii="Times New Roman" w:hAnsi="Times New Roman" w:eastAsia="Times New Roman"/>
                <w:color w:val="000000"/>
                <w:sz w:val="24"/>
                <w:lang w:val="ru-RU"/>
              </w:rPr>
              <w:t xml:space="preserve">изменение обращений‚ использования собственных имён.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F109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F8C453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889C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FB38B65">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DA6A9E">
            <w:pPr>
              <w:autoSpaceDE w:val="0"/>
              <w:autoSpaceDN w:val="0"/>
              <w:spacing w:after="0" w:line="240" w:lineRule="auto"/>
              <w:ind w:left="72"/>
            </w:pPr>
            <w:r>
              <w:rPr>
                <w:rFonts w:ascii="Times New Roman" w:hAnsi="Times New Roman" w:eastAsia="Times New Roman"/>
                <w:color w:val="000000"/>
                <w:sz w:val="24"/>
              </w:rPr>
              <w:t>Устный опрос;</w:t>
            </w:r>
          </w:p>
        </w:tc>
      </w:tr>
      <w:tr w14:paraId="373E7F1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D7E15">
            <w:pPr>
              <w:autoSpaceDE w:val="0"/>
              <w:autoSpaceDN w:val="0"/>
              <w:spacing w:after="0" w:line="240" w:lineRule="auto"/>
              <w:jc w:val="center"/>
            </w:pPr>
            <w:r>
              <w:rPr>
                <w:rFonts w:ascii="Times New Roman" w:hAnsi="Times New Roman" w:eastAsia="Times New Roman"/>
                <w:color w:val="000000"/>
                <w:sz w:val="24"/>
              </w:rPr>
              <w:t>21.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EACB17">
            <w:pPr>
              <w:autoSpaceDE w:val="0"/>
              <w:autoSpaceDN w:val="0"/>
              <w:spacing w:after="0" w:line="240" w:lineRule="auto"/>
              <w:ind w:left="72" w:right="144"/>
            </w:pPr>
            <w:r>
              <w:rPr>
                <w:rFonts w:ascii="Times New Roman" w:hAnsi="Times New Roman" w:eastAsia="Times New Roman"/>
                <w:color w:val="000000"/>
                <w:sz w:val="24"/>
                <w:lang w:val="ru-RU"/>
              </w:rPr>
              <w:t xml:space="preserve">Этикетные речевые тактики и приёмы в коммуникации‚ помогающие </w:t>
            </w:r>
            <w:r>
              <w:rPr>
                <w:lang w:val="ru-RU"/>
              </w:rPr>
              <w:br w:type="textWrapping"/>
            </w:r>
            <w:r>
              <w:rPr>
                <w:rFonts w:ascii="Times New Roman" w:hAnsi="Times New Roman" w:eastAsia="Times New Roman"/>
                <w:color w:val="000000"/>
                <w:sz w:val="24"/>
                <w:lang w:val="ru-RU"/>
              </w:rPr>
              <w:t xml:space="preserve">противостоять речевой агрессии. </w:t>
            </w:r>
            <w:r>
              <w:rPr>
                <w:lang w:val="ru-RU"/>
              </w:rPr>
              <w:br w:type="textWrapping"/>
            </w:r>
            <w:r>
              <w:rPr>
                <w:rFonts w:ascii="Times New Roman" w:hAnsi="Times New Roman" w:eastAsia="Times New Roman"/>
                <w:color w:val="000000"/>
                <w:sz w:val="24"/>
              </w:rPr>
              <w:t>Синонимия речевых формул.</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7DF491">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71C35E4">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4C562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3C09158">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91E657">
            <w:pPr>
              <w:autoSpaceDE w:val="0"/>
              <w:autoSpaceDN w:val="0"/>
              <w:spacing w:after="0" w:line="240" w:lineRule="auto"/>
              <w:ind w:left="72"/>
            </w:pPr>
            <w:r>
              <w:rPr>
                <w:rFonts w:ascii="Times New Roman" w:hAnsi="Times New Roman" w:eastAsia="Times New Roman"/>
                <w:color w:val="000000"/>
                <w:sz w:val="24"/>
              </w:rPr>
              <w:t>Устный опрос;</w:t>
            </w:r>
          </w:p>
        </w:tc>
      </w:tr>
      <w:tr w14:paraId="05D7712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E1C8C">
            <w:pPr>
              <w:autoSpaceDE w:val="0"/>
              <w:autoSpaceDN w:val="0"/>
              <w:spacing w:after="0" w:line="240" w:lineRule="auto"/>
              <w:jc w:val="center"/>
            </w:pPr>
            <w:r>
              <w:rPr>
                <w:rFonts w:ascii="Times New Roman" w:hAnsi="Times New Roman" w:eastAsia="Times New Roman"/>
                <w:color w:val="000000"/>
                <w:sz w:val="24"/>
              </w:rPr>
              <w:t>22.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BA117C">
            <w:pPr>
              <w:autoSpaceDE w:val="0"/>
              <w:autoSpaceDN w:val="0"/>
              <w:spacing w:after="0" w:line="240" w:lineRule="auto"/>
              <w:ind w:left="72"/>
            </w:pPr>
            <w:r>
              <w:rPr>
                <w:rFonts w:ascii="Times New Roman" w:hAnsi="Times New Roman" w:eastAsia="Times New Roman"/>
                <w:color w:val="000000"/>
                <w:sz w:val="24"/>
              </w:rPr>
              <w:t xml:space="preserve">Проверочная работа № 2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D87CE">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78FC7CC">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F0AE68">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8A40982">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5FA8B2">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5317E32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1BEF3B">
            <w:pPr>
              <w:autoSpaceDE w:val="0"/>
              <w:autoSpaceDN w:val="0"/>
              <w:spacing w:after="0" w:line="240" w:lineRule="auto"/>
              <w:jc w:val="center"/>
            </w:pPr>
            <w:r>
              <w:rPr>
                <w:rFonts w:ascii="Times New Roman" w:hAnsi="Times New Roman" w:eastAsia="Times New Roman"/>
                <w:color w:val="000000"/>
                <w:sz w:val="24"/>
              </w:rPr>
              <w:t>23.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58806">
            <w:pPr>
              <w:autoSpaceDE w:val="0"/>
              <w:autoSpaceDN w:val="0"/>
              <w:spacing w:after="0" w:line="240" w:lineRule="auto"/>
              <w:ind w:left="72" w:right="576"/>
              <w:rPr>
                <w:lang w:val="ru-RU"/>
              </w:rPr>
            </w:pPr>
            <w:r>
              <w:rPr>
                <w:rFonts w:ascii="Times New Roman" w:hAnsi="Times New Roman" w:eastAsia="Times New Roman"/>
                <w:color w:val="000000"/>
                <w:sz w:val="24"/>
                <w:lang w:val="ru-RU"/>
              </w:rPr>
              <w:t xml:space="preserve">Эффективные приёмы слушания. Предтекстовый, текстовый и </w:t>
            </w:r>
            <w:r>
              <w:rPr>
                <w:lang w:val="ru-RU"/>
              </w:rPr>
              <w:br w:type="textWrapping"/>
            </w:r>
            <w:r>
              <w:rPr>
                <w:rFonts w:ascii="Times New Roman" w:hAnsi="Times New Roman" w:eastAsia="Times New Roman"/>
                <w:color w:val="000000"/>
                <w:sz w:val="24"/>
                <w:lang w:val="ru-RU"/>
              </w:rPr>
              <w:t>послетекстовый этапы работы.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2FFCA2">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1FBC45F">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A92B1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7B30031D">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E7864C">
            <w:pPr>
              <w:autoSpaceDE w:val="0"/>
              <w:autoSpaceDN w:val="0"/>
              <w:spacing w:after="0" w:line="240" w:lineRule="auto"/>
              <w:ind w:left="72"/>
            </w:pPr>
            <w:r>
              <w:rPr>
                <w:rFonts w:ascii="Times New Roman" w:hAnsi="Times New Roman" w:eastAsia="Times New Roman"/>
                <w:color w:val="000000"/>
                <w:sz w:val="24"/>
              </w:rPr>
              <w:t>Устный опрос;</w:t>
            </w:r>
          </w:p>
        </w:tc>
      </w:tr>
      <w:tr w14:paraId="2543006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715ACE">
            <w:pPr>
              <w:autoSpaceDE w:val="0"/>
              <w:autoSpaceDN w:val="0"/>
              <w:spacing w:after="0" w:line="240" w:lineRule="auto"/>
              <w:jc w:val="center"/>
            </w:pPr>
            <w:r>
              <w:rPr>
                <w:rFonts w:ascii="Times New Roman" w:hAnsi="Times New Roman" w:eastAsia="Times New Roman"/>
                <w:color w:val="000000"/>
                <w:sz w:val="24"/>
              </w:rPr>
              <w:t>24.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5B5674D">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Основные способы и средства </w:t>
            </w:r>
            <w:r>
              <w:rPr>
                <w:lang w:val="ru-RU"/>
              </w:rPr>
              <w:br w:type="textWrapping"/>
            </w:r>
            <w:r>
              <w:rPr>
                <w:rFonts w:ascii="Times New Roman" w:hAnsi="Times New Roman" w:eastAsia="Times New Roman"/>
                <w:color w:val="000000"/>
                <w:sz w:val="24"/>
                <w:lang w:val="ru-RU"/>
              </w:rPr>
              <w:t>получения и переработки информации.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48E65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6B96AA1">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3C5FD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B66D7B8">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62555">
            <w:pPr>
              <w:autoSpaceDE w:val="0"/>
              <w:autoSpaceDN w:val="0"/>
              <w:spacing w:after="0" w:line="240" w:lineRule="auto"/>
              <w:ind w:left="72"/>
            </w:pPr>
            <w:r>
              <w:rPr>
                <w:rFonts w:ascii="Times New Roman" w:hAnsi="Times New Roman" w:eastAsia="Times New Roman"/>
                <w:color w:val="000000"/>
                <w:sz w:val="24"/>
              </w:rPr>
              <w:t>Устный опрос;</w:t>
            </w:r>
          </w:p>
        </w:tc>
      </w:tr>
      <w:tr w14:paraId="2FD1650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723C31">
            <w:pPr>
              <w:autoSpaceDE w:val="0"/>
              <w:autoSpaceDN w:val="0"/>
              <w:spacing w:after="0" w:line="240" w:lineRule="auto"/>
              <w:jc w:val="center"/>
            </w:pPr>
            <w:r>
              <w:rPr>
                <w:rFonts w:ascii="Times New Roman" w:hAnsi="Times New Roman" w:eastAsia="Times New Roman"/>
                <w:color w:val="000000"/>
                <w:sz w:val="24"/>
              </w:rPr>
              <w:t>25.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7BEB0F">
            <w:pPr>
              <w:autoSpaceDE w:val="0"/>
              <w:autoSpaceDN w:val="0"/>
              <w:spacing w:after="0" w:line="240" w:lineRule="auto"/>
              <w:ind w:left="72" w:right="720"/>
            </w:pPr>
            <w:r>
              <w:rPr>
                <w:rFonts w:ascii="Times New Roman" w:hAnsi="Times New Roman" w:eastAsia="Times New Roman"/>
                <w:color w:val="000000"/>
                <w:sz w:val="24"/>
              </w:rPr>
              <w:t xml:space="preserve">Структура аргументации: тезис, аргумент.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F56E53">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D9631C2">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FF9D84">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42401A2">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4ABA14">
            <w:pPr>
              <w:autoSpaceDE w:val="0"/>
              <w:autoSpaceDN w:val="0"/>
              <w:spacing w:after="0" w:line="240" w:lineRule="auto"/>
              <w:ind w:left="72"/>
            </w:pPr>
            <w:r>
              <w:rPr>
                <w:rFonts w:ascii="Times New Roman" w:hAnsi="Times New Roman" w:eastAsia="Times New Roman"/>
                <w:color w:val="000000"/>
                <w:sz w:val="24"/>
              </w:rPr>
              <w:t>Устный опрос;</w:t>
            </w:r>
          </w:p>
        </w:tc>
      </w:tr>
      <w:tr w14:paraId="06B594DA">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1DE6F6">
            <w:pPr>
              <w:autoSpaceDE w:val="0"/>
              <w:autoSpaceDN w:val="0"/>
              <w:spacing w:after="0" w:line="240" w:lineRule="auto"/>
              <w:jc w:val="center"/>
            </w:pPr>
            <w:r>
              <w:rPr>
                <w:rFonts w:ascii="Times New Roman" w:hAnsi="Times New Roman" w:eastAsia="Times New Roman"/>
                <w:color w:val="000000"/>
                <w:sz w:val="24"/>
              </w:rPr>
              <w:t>26.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3212EF">
            <w:pPr>
              <w:autoSpaceDE w:val="0"/>
              <w:autoSpaceDN w:val="0"/>
              <w:spacing w:after="0" w:line="240" w:lineRule="auto"/>
              <w:ind w:left="72" w:right="720"/>
              <w:rPr>
                <w:lang w:val="ru-RU"/>
              </w:rPr>
            </w:pPr>
            <w:r>
              <w:rPr>
                <w:rFonts w:ascii="Times New Roman" w:hAnsi="Times New Roman" w:eastAsia="Times New Roman"/>
                <w:color w:val="000000"/>
                <w:sz w:val="24"/>
                <w:lang w:val="ru-RU"/>
              </w:rPr>
              <w:t>Способы аргументации. Правила эффективной аргументации.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0D0AB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077D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2C595">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88C245A">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C2A15F">
            <w:pPr>
              <w:autoSpaceDE w:val="0"/>
              <w:autoSpaceDN w:val="0"/>
              <w:spacing w:after="0" w:line="240" w:lineRule="auto"/>
              <w:ind w:left="72"/>
            </w:pPr>
            <w:r>
              <w:rPr>
                <w:rFonts w:ascii="Times New Roman" w:hAnsi="Times New Roman" w:eastAsia="Times New Roman"/>
                <w:color w:val="000000"/>
                <w:sz w:val="24"/>
              </w:rPr>
              <w:t>Устный опрос;</w:t>
            </w:r>
          </w:p>
        </w:tc>
      </w:tr>
      <w:tr w14:paraId="03BBDDFB">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AE8480">
            <w:pPr>
              <w:autoSpaceDE w:val="0"/>
              <w:autoSpaceDN w:val="0"/>
              <w:spacing w:after="0" w:line="240" w:lineRule="auto"/>
              <w:jc w:val="center"/>
            </w:pPr>
            <w:r>
              <w:rPr>
                <w:rFonts w:ascii="Times New Roman" w:hAnsi="Times New Roman" w:eastAsia="Times New Roman"/>
                <w:color w:val="000000"/>
                <w:sz w:val="24"/>
              </w:rPr>
              <w:t>27.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DFB38">
            <w:pPr>
              <w:autoSpaceDE w:val="0"/>
              <w:autoSpaceDN w:val="0"/>
              <w:spacing w:after="0" w:line="240" w:lineRule="auto"/>
              <w:ind w:left="72"/>
              <w:rPr>
                <w:lang w:val="ru-RU"/>
              </w:rPr>
            </w:pPr>
            <w:r>
              <w:rPr>
                <w:rFonts w:ascii="Times New Roman" w:hAnsi="Times New Roman" w:eastAsia="Times New Roman"/>
                <w:color w:val="000000"/>
                <w:sz w:val="24"/>
                <w:lang w:val="ru-RU"/>
              </w:rPr>
              <w:t>Доказательство и его структура.</w:t>
            </w:r>
          </w:p>
          <w:p w14:paraId="303B4938">
            <w:pPr>
              <w:autoSpaceDE w:val="0"/>
              <w:autoSpaceDN w:val="0"/>
              <w:spacing w:after="0" w:line="240" w:lineRule="auto"/>
              <w:ind w:left="72"/>
              <w:rPr>
                <w:lang w:val="ru-RU"/>
              </w:rPr>
            </w:pPr>
            <w:r>
              <w:rPr>
                <w:rFonts w:ascii="Times New Roman" w:hAnsi="Times New Roman" w:eastAsia="Times New Roman"/>
                <w:color w:val="000000"/>
                <w:sz w:val="24"/>
                <w:lang w:val="ru-RU"/>
              </w:rPr>
              <w:t>Прямые и косвенные доказательства.</w:t>
            </w:r>
          </w:p>
          <w:p w14:paraId="6D74B3D3">
            <w:pPr>
              <w:autoSpaceDE w:val="0"/>
              <w:autoSpaceDN w:val="0"/>
              <w:spacing w:after="0" w:line="240" w:lineRule="auto"/>
              <w:ind w:left="72" w:right="432"/>
              <w:rPr>
                <w:lang w:val="ru-RU"/>
              </w:rPr>
            </w:pPr>
            <w:r>
              <w:rPr>
                <w:rFonts w:ascii="Times New Roman" w:hAnsi="Times New Roman" w:eastAsia="Times New Roman"/>
                <w:color w:val="000000"/>
                <w:sz w:val="24"/>
                <w:lang w:val="ru-RU"/>
              </w:rPr>
              <w:t>Способы опровержения доводов оппонента: критика тезиса, критика аргументов, критика демонстрации.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38543">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ABC2C7D">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38662">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4D0BE6B">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4748AE">
            <w:pPr>
              <w:autoSpaceDE w:val="0"/>
              <w:autoSpaceDN w:val="0"/>
              <w:spacing w:after="0" w:line="240" w:lineRule="auto"/>
              <w:ind w:left="72"/>
            </w:pPr>
            <w:r>
              <w:rPr>
                <w:rFonts w:ascii="Times New Roman" w:hAnsi="Times New Roman" w:eastAsia="Times New Roman"/>
                <w:color w:val="000000"/>
                <w:sz w:val="24"/>
              </w:rPr>
              <w:t>Устный опрос;</w:t>
            </w:r>
          </w:p>
        </w:tc>
      </w:tr>
      <w:tr w14:paraId="5374932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3FA473">
            <w:pPr>
              <w:autoSpaceDE w:val="0"/>
              <w:autoSpaceDN w:val="0"/>
              <w:spacing w:after="0" w:line="240" w:lineRule="auto"/>
              <w:jc w:val="center"/>
            </w:pPr>
            <w:r>
              <w:rPr>
                <w:rFonts w:ascii="Times New Roman" w:hAnsi="Times New Roman" w:eastAsia="Times New Roman"/>
                <w:color w:val="000000"/>
                <w:sz w:val="24"/>
              </w:rPr>
              <w:t>28.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4BE6F">
            <w:pPr>
              <w:autoSpaceDE w:val="0"/>
              <w:autoSpaceDN w:val="0"/>
              <w:spacing w:after="0" w:line="240" w:lineRule="auto"/>
              <w:ind w:left="72" w:right="576"/>
              <w:rPr>
                <w:lang w:val="ru-RU"/>
              </w:rPr>
            </w:pPr>
            <w:r>
              <w:rPr>
                <w:rFonts w:ascii="Times New Roman" w:hAnsi="Times New Roman" w:eastAsia="Times New Roman"/>
                <w:color w:val="000000"/>
                <w:sz w:val="24"/>
                <w:lang w:val="ru-RU"/>
              </w:rPr>
              <w:t>Научный стиль речи. Специфика оформления текста как результата проектной (исследовательской) деятельности.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AA41B">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2567C5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ED2253">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141239C">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A8246">
            <w:pPr>
              <w:autoSpaceDE w:val="0"/>
              <w:autoSpaceDN w:val="0"/>
              <w:spacing w:after="0" w:line="240" w:lineRule="auto"/>
              <w:ind w:left="72"/>
            </w:pPr>
            <w:r>
              <w:rPr>
                <w:rFonts w:ascii="Times New Roman" w:hAnsi="Times New Roman" w:eastAsia="Times New Roman"/>
                <w:color w:val="000000"/>
                <w:sz w:val="24"/>
              </w:rPr>
              <w:t>Устный опрос;</w:t>
            </w:r>
          </w:p>
        </w:tc>
      </w:tr>
      <w:tr w14:paraId="32A8965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3DB281">
            <w:pPr>
              <w:autoSpaceDE w:val="0"/>
              <w:autoSpaceDN w:val="0"/>
              <w:spacing w:after="0" w:line="240" w:lineRule="auto"/>
              <w:jc w:val="center"/>
            </w:pPr>
            <w:r>
              <w:rPr>
                <w:rFonts w:ascii="Times New Roman" w:hAnsi="Times New Roman" w:eastAsia="Times New Roman"/>
                <w:color w:val="000000"/>
                <w:sz w:val="24"/>
              </w:rPr>
              <w:t>29.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F5E450">
            <w:pPr>
              <w:autoSpaceDE w:val="0"/>
              <w:autoSpaceDN w:val="0"/>
              <w:spacing w:after="0" w:line="240" w:lineRule="auto"/>
              <w:ind w:left="72" w:right="432"/>
              <w:rPr>
                <w:lang w:val="ru-RU"/>
              </w:rPr>
            </w:pPr>
            <w:r>
              <w:rPr>
                <w:rFonts w:ascii="Times New Roman" w:hAnsi="Times New Roman" w:eastAsia="Times New Roman"/>
                <w:color w:val="000000"/>
                <w:sz w:val="24"/>
                <w:lang w:val="ru-RU"/>
              </w:rPr>
              <w:t xml:space="preserve">Практическое занятие. Разговорная речь. Самохарактеристика, </w:t>
            </w:r>
            <w:r>
              <w:rPr>
                <w:lang w:val="ru-RU"/>
              </w:rPr>
              <w:br w:type="textWrapping"/>
            </w:r>
            <w:r>
              <w:rPr>
                <w:rFonts w:ascii="Times New Roman" w:hAnsi="Times New Roman" w:eastAsia="Times New Roman"/>
                <w:color w:val="000000"/>
                <w:sz w:val="24"/>
                <w:lang w:val="ru-RU"/>
              </w:rPr>
              <w:t>самопрезентация, поздравление.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44CF0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1C6B35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DA866B">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C282EFC">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6375BC">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1D216A12">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9CA149">
            <w:pPr>
              <w:autoSpaceDE w:val="0"/>
              <w:autoSpaceDN w:val="0"/>
              <w:spacing w:after="0" w:line="240" w:lineRule="auto"/>
              <w:jc w:val="center"/>
            </w:pPr>
            <w:r>
              <w:rPr>
                <w:rFonts w:ascii="Times New Roman" w:hAnsi="Times New Roman" w:eastAsia="Times New Roman"/>
                <w:color w:val="000000"/>
                <w:sz w:val="24"/>
                <w:lang w:val="ru-RU"/>
              </w:rPr>
              <w:t>30</w:t>
            </w:r>
            <w:r>
              <w:rPr>
                <w:rFonts w:ascii="Times New Roman" w:hAnsi="Times New Roman" w:eastAsia="Times New Roman"/>
                <w:color w:val="000000"/>
                <w:sz w:val="24"/>
              </w:rPr>
              <w:t>.</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BE435E6">
            <w:pPr>
              <w:autoSpaceDE w:val="0"/>
              <w:autoSpaceDN w:val="0"/>
              <w:spacing w:after="0" w:line="240" w:lineRule="auto"/>
              <w:ind w:left="72" w:right="288"/>
              <w:rPr>
                <w:lang w:val="ru-RU"/>
              </w:rPr>
            </w:pPr>
            <w:r>
              <w:rPr>
                <w:rFonts w:ascii="Times New Roman" w:hAnsi="Times New Roman" w:eastAsia="Times New Roman"/>
                <w:color w:val="000000"/>
                <w:sz w:val="24"/>
                <w:lang w:val="ru-RU"/>
              </w:rPr>
              <w:t>Практическое занятие. Учебно-</w:t>
            </w:r>
            <w:r>
              <w:rPr>
                <w:lang w:val="ru-RU"/>
              </w:rPr>
              <w:br w:type="textWrapping"/>
            </w:r>
            <w:r>
              <w:rPr>
                <w:rFonts w:ascii="Times New Roman" w:hAnsi="Times New Roman" w:eastAsia="Times New Roman"/>
                <w:color w:val="000000"/>
                <w:sz w:val="24"/>
                <w:lang w:val="ru-RU"/>
              </w:rPr>
              <w:t>научная дискуссия. Стандартные обороты речи для участия в учебно-научной дискуссии.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F4A43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04D1FA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C46119">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D67A88F">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CDD998">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041AB3B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F03D1">
            <w:pPr>
              <w:autoSpaceDE w:val="0"/>
              <w:autoSpaceDN w:val="0"/>
              <w:spacing w:after="0" w:line="240" w:lineRule="auto"/>
              <w:jc w:val="center"/>
            </w:pPr>
            <w:r>
              <w:rPr>
                <w:rFonts w:ascii="Times New Roman" w:hAnsi="Times New Roman" w:eastAsia="Times New Roman"/>
                <w:color w:val="000000"/>
                <w:sz w:val="24"/>
              </w:rPr>
              <w:t>31.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722325">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Реферат. Слово на защите реферата.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BB2172">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FF1EE7">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5173F0">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8732691">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D986F2">
            <w:pPr>
              <w:autoSpaceDE w:val="0"/>
              <w:autoSpaceDN w:val="0"/>
              <w:spacing w:after="0" w:line="240" w:lineRule="auto"/>
              <w:ind w:left="72"/>
            </w:pPr>
            <w:r>
              <w:rPr>
                <w:rFonts w:ascii="Times New Roman" w:hAnsi="Times New Roman" w:eastAsia="Times New Roman"/>
                <w:color w:val="000000"/>
                <w:sz w:val="24"/>
              </w:rPr>
              <w:t>Устный опрос;</w:t>
            </w:r>
          </w:p>
        </w:tc>
      </w:tr>
      <w:tr w14:paraId="1FDB9EE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6CC64D">
            <w:pPr>
              <w:autoSpaceDE w:val="0"/>
              <w:autoSpaceDN w:val="0"/>
              <w:spacing w:after="0" w:line="240" w:lineRule="auto"/>
              <w:jc w:val="center"/>
            </w:pPr>
            <w:r>
              <w:rPr>
                <w:rFonts w:ascii="Times New Roman" w:hAnsi="Times New Roman" w:eastAsia="Times New Roman"/>
                <w:color w:val="000000"/>
                <w:sz w:val="24"/>
              </w:rPr>
              <w:t>32.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03D81">
            <w:pPr>
              <w:autoSpaceDE w:val="0"/>
              <w:autoSpaceDN w:val="0"/>
              <w:spacing w:after="0" w:line="240" w:lineRule="auto"/>
              <w:ind w:left="72" w:right="432"/>
              <w:rPr>
                <w:lang w:val="ru-RU"/>
              </w:rPr>
            </w:pPr>
            <w:r>
              <w:rPr>
                <w:rFonts w:ascii="Times New Roman" w:hAnsi="Times New Roman" w:eastAsia="Times New Roman"/>
                <w:color w:val="000000"/>
                <w:sz w:val="24"/>
                <w:lang w:val="ru-RU"/>
              </w:rPr>
              <w:t xml:space="preserve">Язык художественной литературы. Сочинение в жанре письма другу (в том числе электронного), страницы дневника.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46D48">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140D1">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06DB7">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919485F">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DCC84">
            <w:pPr>
              <w:autoSpaceDE w:val="0"/>
              <w:autoSpaceDN w:val="0"/>
              <w:spacing w:after="0" w:line="240" w:lineRule="auto"/>
              <w:ind w:left="72"/>
            </w:pPr>
            <w:r>
              <w:rPr>
                <w:rFonts w:ascii="Times New Roman" w:hAnsi="Times New Roman" w:eastAsia="Times New Roman"/>
                <w:color w:val="000000"/>
                <w:sz w:val="24"/>
              </w:rPr>
              <w:t>Устный опрос;</w:t>
            </w:r>
          </w:p>
        </w:tc>
      </w:tr>
      <w:tr w14:paraId="61CE17B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6C9BB3">
            <w:pPr>
              <w:autoSpaceDE w:val="0"/>
              <w:autoSpaceDN w:val="0"/>
              <w:spacing w:after="0" w:line="240" w:lineRule="auto"/>
              <w:jc w:val="center"/>
            </w:pPr>
            <w:r>
              <w:rPr>
                <w:rFonts w:ascii="Times New Roman" w:hAnsi="Times New Roman" w:eastAsia="Times New Roman"/>
                <w:color w:val="000000"/>
                <w:sz w:val="24"/>
              </w:rPr>
              <w:t>33.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9E054F">
            <w:pPr>
              <w:autoSpaceDE w:val="0"/>
              <w:autoSpaceDN w:val="0"/>
              <w:spacing w:after="0" w:line="240" w:lineRule="auto"/>
              <w:ind w:left="72"/>
            </w:pPr>
            <w:r>
              <w:rPr>
                <w:rFonts w:ascii="Times New Roman" w:hAnsi="Times New Roman" w:eastAsia="Times New Roman"/>
                <w:color w:val="000000"/>
                <w:sz w:val="24"/>
              </w:rPr>
              <w:t xml:space="preserve">Проверочная работа № 3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3E7506">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81C5268">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92107C">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3E889D1">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8F4170">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36725E5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719463">
            <w:pPr>
              <w:autoSpaceDE w:val="0"/>
              <w:autoSpaceDN w:val="0"/>
              <w:spacing w:after="0" w:line="240" w:lineRule="auto"/>
              <w:jc w:val="center"/>
            </w:pPr>
            <w:r>
              <w:rPr>
                <w:rFonts w:ascii="Times New Roman" w:hAnsi="Times New Roman" w:eastAsia="Times New Roman"/>
                <w:color w:val="000000"/>
                <w:sz w:val="24"/>
              </w:rPr>
              <w:t>34.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5674EE">
            <w:pPr>
              <w:autoSpaceDE w:val="0"/>
              <w:autoSpaceDN w:val="0"/>
              <w:spacing w:after="0" w:line="240" w:lineRule="auto"/>
              <w:ind w:left="72"/>
            </w:pPr>
            <w:r>
              <w:rPr>
                <w:rFonts w:ascii="Times New Roman" w:hAnsi="Times New Roman" w:eastAsia="Times New Roman"/>
                <w:color w:val="000000"/>
                <w:sz w:val="24"/>
              </w:rPr>
              <w:t>Резервный урок</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D09592">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206C3FB">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9921A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207D611">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AD5A6A">
            <w:pPr>
              <w:autoSpaceDE w:val="0"/>
              <w:autoSpaceDN w:val="0"/>
              <w:spacing w:after="0" w:line="240" w:lineRule="auto"/>
              <w:ind w:left="72"/>
            </w:pPr>
            <w:r>
              <w:rPr>
                <w:rFonts w:ascii="Times New Roman" w:hAnsi="Times New Roman" w:eastAsia="Times New Roman"/>
                <w:color w:val="000000"/>
                <w:sz w:val="24"/>
              </w:rPr>
              <w:t>Устный опрос;</w:t>
            </w:r>
          </w:p>
        </w:tc>
      </w:tr>
      <w:tr w14:paraId="625D4B29">
        <w:tblPrEx>
          <w:tblCellMar>
            <w:top w:w="0" w:type="dxa"/>
            <w:left w:w="108" w:type="dxa"/>
            <w:bottom w:w="0" w:type="dxa"/>
            <w:right w:w="108" w:type="dxa"/>
          </w:tblCellMar>
        </w:tblPrEx>
        <w:trPr>
          <w:trHeight w:val="20" w:hRule="atLeast"/>
        </w:trPr>
        <w:tc>
          <w:tcPr>
            <w:tcW w:w="470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C98F9AE">
            <w:pPr>
              <w:autoSpaceDE w:val="0"/>
              <w:autoSpaceDN w:val="0"/>
              <w:spacing w:after="0" w:line="240" w:lineRule="auto"/>
              <w:ind w:left="72" w:right="720"/>
              <w:rPr>
                <w:b/>
                <w:bCs/>
                <w:lang w:val="ru-RU"/>
              </w:rPr>
            </w:pPr>
            <w:r>
              <w:rPr>
                <w:rFonts w:ascii="Times New Roman" w:hAnsi="Times New Roman" w:eastAsia="Times New Roman"/>
                <w:b/>
                <w:bCs/>
                <w:color w:val="000000"/>
                <w:sz w:val="24"/>
                <w:lang w:val="ru-RU"/>
              </w:rPr>
              <w:t>ОБЩЕЕ КОЛИЧЕСТВО ЧАСОВ ПО ПРОГРАММЕ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F6126">
            <w:pPr>
              <w:autoSpaceDE w:val="0"/>
              <w:autoSpaceDN w:val="0"/>
              <w:spacing w:after="0" w:line="240" w:lineRule="auto"/>
              <w:ind w:left="72"/>
              <w:rPr>
                <w:b/>
                <w:bCs/>
              </w:rPr>
            </w:pPr>
            <w:r>
              <w:rPr>
                <w:rFonts w:ascii="Times New Roman" w:hAnsi="Times New Roman" w:eastAsia="Times New Roman"/>
                <w:b/>
                <w:bCs/>
                <w:color w:val="000000"/>
                <w:sz w:val="24"/>
              </w:rPr>
              <w:t>34</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A2EDFF3">
            <w:pPr>
              <w:autoSpaceDE w:val="0"/>
              <w:autoSpaceDN w:val="0"/>
              <w:spacing w:after="0" w:line="240" w:lineRule="auto"/>
              <w:ind w:left="72"/>
              <w:rPr>
                <w:b/>
                <w:bCs/>
              </w:rPr>
            </w:pPr>
            <w:r>
              <w:rPr>
                <w:rFonts w:ascii="Times New Roman" w:hAnsi="Times New Roman" w:eastAsia="Times New Roman"/>
                <w:b/>
                <w:bCs/>
                <w:color w:val="000000"/>
                <w:sz w:val="24"/>
              </w:rPr>
              <w:t>3</w:t>
            </w:r>
          </w:p>
        </w:tc>
        <w:tc>
          <w:tcPr>
            <w:tcW w:w="850" w:type="dxa"/>
            <w:tcBorders>
              <w:top w:val="single" w:color="000000" w:sz="4" w:space="0"/>
              <w:left w:val="single" w:color="000000" w:sz="4" w:space="0"/>
              <w:bottom w:val="single" w:color="000000" w:sz="4" w:space="0"/>
              <w:right w:val="single" w:color="000000" w:sz="4" w:space="0"/>
            </w:tcBorders>
          </w:tcPr>
          <w:p w14:paraId="266CA26B">
            <w:pPr>
              <w:autoSpaceDE w:val="0"/>
              <w:autoSpaceDN w:val="0"/>
              <w:spacing w:after="0" w:line="240" w:lineRule="auto"/>
              <w:ind w:left="72"/>
              <w:rPr>
                <w:rFonts w:ascii="Times New Roman" w:hAnsi="Times New Roman" w:eastAsia="Times New Roman"/>
                <w:b/>
                <w:bCs/>
                <w:color w:val="000000"/>
                <w:sz w:val="24"/>
                <w:lang w:val="ru-RU"/>
              </w:rPr>
            </w:pPr>
            <w:r>
              <w:rPr>
                <w:rFonts w:ascii="Times New Roman" w:hAnsi="Times New Roman" w:eastAsia="Times New Roman"/>
                <w:b/>
                <w:bCs/>
                <w:color w:val="000000"/>
                <w:sz w:val="24"/>
                <w:lang w:val="ru-RU"/>
              </w:rPr>
              <w:t>4</w:t>
            </w:r>
          </w:p>
        </w:tc>
        <w:tc>
          <w:tcPr>
            <w:tcW w:w="340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3522B8A">
            <w:pPr>
              <w:autoSpaceDE w:val="0"/>
              <w:autoSpaceDN w:val="0"/>
              <w:spacing w:after="0" w:line="240" w:lineRule="auto"/>
              <w:ind w:left="72"/>
              <w:rPr>
                <w:b/>
                <w:bCs/>
              </w:rPr>
            </w:pPr>
          </w:p>
        </w:tc>
      </w:tr>
    </w:tbl>
    <w:p w14:paraId="077C0457">
      <w:pPr>
        <w:autoSpaceDE w:val="0"/>
        <w:autoSpaceDN w:val="0"/>
        <w:spacing w:after="0" w:line="240" w:lineRule="auto"/>
        <w:rPr>
          <w:rFonts w:ascii="Times New Roman" w:hAnsi="Times New Roman" w:eastAsia="Times New Roman"/>
          <w:b/>
          <w:color w:val="000000"/>
          <w:sz w:val="24"/>
        </w:rPr>
      </w:pPr>
    </w:p>
    <w:p w14:paraId="31C1F92E">
      <w:pPr>
        <w:rPr>
          <w:rFonts w:ascii="Times New Roman" w:hAnsi="Times New Roman" w:eastAsia="Times New Roman"/>
          <w:b/>
          <w:color w:val="000000"/>
          <w:sz w:val="24"/>
        </w:rPr>
      </w:pPr>
      <w:r>
        <w:rPr>
          <w:rFonts w:ascii="Times New Roman" w:hAnsi="Times New Roman" w:eastAsia="Times New Roman"/>
          <w:b/>
          <w:color w:val="000000"/>
          <w:sz w:val="24"/>
        </w:rPr>
        <w:br w:type="page"/>
      </w:r>
    </w:p>
    <w:p w14:paraId="7C25641D">
      <w:pPr>
        <w:autoSpaceDE w:val="0"/>
        <w:autoSpaceDN w:val="0"/>
        <w:spacing w:after="0" w:line="240" w:lineRule="auto"/>
        <w:jc w:val="center"/>
        <w:rPr>
          <w:rFonts w:ascii="Times New Roman" w:hAnsi="Times New Roman" w:eastAsia="Times New Roman"/>
          <w:b/>
          <w:color w:val="000000"/>
          <w:sz w:val="24"/>
          <w:lang w:val="ru-RU"/>
        </w:rPr>
      </w:pPr>
      <w:r>
        <w:rPr>
          <w:rFonts w:ascii="Times New Roman" w:hAnsi="Times New Roman" w:eastAsia="Times New Roman"/>
          <w:b/>
          <w:color w:val="000000"/>
          <w:sz w:val="24"/>
          <w:lang w:val="ru-RU"/>
        </w:rPr>
        <w:t>ПОУРОЧНОЕ ПЛАНИРОВАНИЕ</w:t>
      </w:r>
    </w:p>
    <w:p w14:paraId="301951AA">
      <w:pPr>
        <w:autoSpaceDE w:val="0"/>
        <w:autoSpaceDN w:val="0"/>
        <w:spacing w:line="240" w:lineRule="auto"/>
        <w:jc w:val="center"/>
      </w:pPr>
      <w:r>
        <w:rPr>
          <w:rFonts w:ascii="Times New Roman" w:hAnsi="Times New Roman" w:eastAsia="Times New Roman"/>
          <w:b/>
          <w:color w:val="000000"/>
          <w:sz w:val="24"/>
        </w:rPr>
        <w:t>9 КЛАСС</w:t>
      </w:r>
    </w:p>
    <w:tbl>
      <w:tblPr>
        <w:tblStyle w:val="12"/>
        <w:tblW w:w="10205" w:type="dxa"/>
        <w:tblInd w:w="6" w:type="dxa"/>
        <w:tblLayout w:type="fixed"/>
        <w:tblCellMar>
          <w:top w:w="0" w:type="dxa"/>
          <w:left w:w="108" w:type="dxa"/>
          <w:bottom w:w="0" w:type="dxa"/>
          <w:right w:w="108" w:type="dxa"/>
        </w:tblCellMar>
      </w:tblPr>
      <w:tblGrid>
        <w:gridCol w:w="504"/>
        <w:gridCol w:w="4202"/>
        <w:gridCol w:w="538"/>
        <w:gridCol w:w="709"/>
        <w:gridCol w:w="850"/>
        <w:gridCol w:w="1418"/>
        <w:gridCol w:w="1984"/>
      </w:tblGrid>
      <w:tr w14:paraId="5A19B12A">
        <w:tblPrEx>
          <w:tblCellMar>
            <w:top w:w="0" w:type="dxa"/>
            <w:left w:w="108" w:type="dxa"/>
            <w:bottom w:w="0" w:type="dxa"/>
            <w:right w:w="108" w:type="dxa"/>
          </w:tblCellMar>
        </w:tblPrEx>
        <w:trPr>
          <w:trHeight w:val="20" w:hRule="atLeast"/>
        </w:trPr>
        <w:tc>
          <w:tcPr>
            <w:tcW w:w="5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65EC491">
            <w:pPr>
              <w:autoSpaceDE w:val="0"/>
              <w:autoSpaceDN w:val="0"/>
              <w:spacing w:after="0" w:line="240" w:lineRule="auto"/>
              <w:ind w:left="72"/>
              <w:jc w:val="center"/>
            </w:pPr>
            <w:r>
              <w:rPr>
                <w:rFonts w:ascii="Times New Roman" w:hAnsi="Times New Roman" w:eastAsia="Times New Roman"/>
                <w:b/>
                <w:color w:val="000000"/>
                <w:sz w:val="24"/>
              </w:rPr>
              <w:t>№</w:t>
            </w:r>
            <w:r>
              <w:br w:type="textWrapping"/>
            </w:r>
            <w:r>
              <w:rPr>
                <w:rFonts w:ascii="Times New Roman" w:hAnsi="Times New Roman" w:eastAsia="Times New Roman"/>
                <w:b/>
                <w:color w:val="000000"/>
                <w:sz w:val="24"/>
              </w:rPr>
              <w:t>п/п</w:t>
            </w:r>
          </w:p>
        </w:tc>
        <w:tc>
          <w:tcPr>
            <w:tcW w:w="420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CA7D867">
            <w:pPr>
              <w:autoSpaceDE w:val="0"/>
              <w:autoSpaceDN w:val="0"/>
              <w:spacing w:after="0" w:line="240" w:lineRule="auto"/>
              <w:ind w:left="72"/>
              <w:jc w:val="center"/>
            </w:pPr>
            <w:r>
              <w:rPr>
                <w:rFonts w:ascii="Times New Roman" w:hAnsi="Times New Roman" w:eastAsia="Times New Roman"/>
                <w:b/>
                <w:color w:val="000000"/>
                <w:sz w:val="24"/>
              </w:rPr>
              <w:t>Тема урока</w:t>
            </w:r>
          </w:p>
        </w:tc>
        <w:tc>
          <w:tcPr>
            <w:tcW w:w="2097"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E25A636">
            <w:pPr>
              <w:autoSpaceDE w:val="0"/>
              <w:autoSpaceDN w:val="0"/>
              <w:spacing w:after="0" w:line="240" w:lineRule="auto"/>
              <w:ind w:left="72"/>
              <w:jc w:val="center"/>
            </w:pPr>
            <w:r>
              <w:rPr>
                <w:rFonts w:ascii="Times New Roman" w:hAnsi="Times New Roman" w:eastAsia="Times New Roman"/>
                <w:b/>
                <w:color w:val="000000"/>
                <w:sz w:val="24"/>
              </w:rPr>
              <w:t>Количество часов</w:t>
            </w:r>
          </w:p>
        </w:tc>
        <w:tc>
          <w:tcPr>
            <w:tcW w:w="1418" w:type="dxa"/>
            <w:vMerge w:val="restart"/>
            <w:tcBorders>
              <w:top w:val="single" w:color="000000" w:sz="4" w:space="0"/>
              <w:left w:val="single" w:color="000000" w:sz="4" w:space="0"/>
              <w:right w:val="single" w:color="000000" w:sz="4" w:space="0"/>
            </w:tcBorders>
          </w:tcPr>
          <w:p w14:paraId="1D1345F5">
            <w:pPr>
              <w:autoSpaceDE w:val="0"/>
              <w:autoSpaceDN w:val="0"/>
              <w:spacing w:after="0" w:line="240" w:lineRule="auto"/>
              <w:ind w:left="72"/>
              <w:jc w:val="center"/>
              <w:rPr>
                <w:rFonts w:ascii="Times New Roman" w:hAnsi="Times New Roman" w:eastAsia="Times New Roman"/>
                <w:b/>
                <w:color w:val="000000"/>
                <w:sz w:val="24"/>
                <w:lang w:val="ru-RU"/>
              </w:rPr>
            </w:pPr>
            <w:r>
              <w:rPr>
                <w:rFonts w:ascii="Times New Roman" w:hAnsi="Times New Roman" w:eastAsia="Times New Roman"/>
                <w:b/>
                <w:color w:val="000000"/>
                <w:sz w:val="24"/>
                <w:lang w:val="ru-RU"/>
              </w:rPr>
              <w:t>Дата изучения</w:t>
            </w:r>
          </w:p>
        </w:tc>
        <w:tc>
          <w:tcPr>
            <w:tcW w:w="19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5662156">
            <w:pPr>
              <w:autoSpaceDE w:val="0"/>
              <w:autoSpaceDN w:val="0"/>
              <w:spacing w:after="0" w:line="240" w:lineRule="auto"/>
              <w:ind w:left="72" w:right="144"/>
              <w:jc w:val="center"/>
            </w:pPr>
            <w:r>
              <w:rPr>
                <w:rFonts w:ascii="Times New Roman" w:hAnsi="Times New Roman" w:eastAsia="Times New Roman"/>
                <w:b/>
                <w:color w:val="000000"/>
                <w:sz w:val="24"/>
              </w:rPr>
              <w:t>Виды, формы контроля</w:t>
            </w:r>
          </w:p>
        </w:tc>
      </w:tr>
      <w:tr w14:paraId="31AF8A48">
        <w:tblPrEx>
          <w:tblCellMar>
            <w:top w:w="0" w:type="dxa"/>
            <w:left w:w="108" w:type="dxa"/>
            <w:bottom w:w="0" w:type="dxa"/>
            <w:right w:w="108" w:type="dxa"/>
          </w:tblCellMar>
        </w:tblPrEx>
        <w:trPr>
          <w:cantSplit/>
          <w:trHeight w:val="1781" w:hRule="atLeast"/>
        </w:trPr>
        <w:tc>
          <w:tcPr>
            <w:tcW w:w="504" w:type="dxa"/>
            <w:vMerge w:val="continue"/>
            <w:tcBorders>
              <w:top w:val="single" w:color="000000" w:sz="4" w:space="0"/>
              <w:left w:val="single" w:color="000000" w:sz="4" w:space="0"/>
              <w:bottom w:val="single" w:color="000000" w:sz="4" w:space="0"/>
              <w:right w:val="single" w:color="000000" w:sz="4" w:space="0"/>
            </w:tcBorders>
          </w:tcPr>
          <w:p w14:paraId="26AE78B1">
            <w:pPr>
              <w:spacing w:after="0" w:line="240" w:lineRule="auto"/>
            </w:pPr>
          </w:p>
        </w:tc>
        <w:tc>
          <w:tcPr>
            <w:tcW w:w="4202" w:type="dxa"/>
            <w:vMerge w:val="continue"/>
            <w:tcBorders>
              <w:top w:val="single" w:color="000000" w:sz="4" w:space="0"/>
              <w:left w:val="single" w:color="000000" w:sz="4" w:space="0"/>
              <w:bottom w:val="single" w:color="000000" w:sz="4" w:space="0"/>
              <w:right w:val="single" w:color="000000" w:sz="4" w:space="0"/>
            </w:tcBorders>
          </w:tcPr>
          <w:p w14:paraId="0E58EF60">
            <w:pPr>
              <w:spacing w:after="0" w:line="240" w:lineRule="auto"/>
            </w:pP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04E3FDE3">
            <w:pPr>
              <w:autoSpaceDE w:val="0"/>
              <w:autoSpaceDN w:val="0"/>
              <w:spacing w:after="0" w:line="240" w:lineRule="auto"/>
              <w:ind w:left="72" w:right="113"/>
            </w:pPr>
            <w:r>
              <w:rPr>
                <w:rFonts w:ascii="Times New Roman" w:hAnsi="Times New Roman" w:eastAsia="Times New Roman"/>
                <w:b/>
                <w:color w:val="000000"/>
                <w:sz w:val="24"/>
              </w:rPr>
              <w:t xml:space="preserve">всего </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398F8FEF">
            <w:pPr>
              <w:autoSpaceDE w:val="0"/>
              <w:autoSpaceDN w:val="0"/>
              <w:spacing w:after="0" w:line="240" w:lineRule="auto"/>
              <w:ind w:left="72" w:right="113"/>
            </w:pPr>
            <w:r>
              <w:rPr>
                <w:rFonts w:ascii="Times New Roman" w:hAnsi="Times New Roman" w:eastAsia="Times New Roman"/>
                <w:b/>
                <w:color w:val="000000"/>
                <w:sz w:val="24"/>
              </w:rPr>
              <w:t>контрольные работы</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extDirection w:val="btLr"/>
          </w:tcPr>
          <w:p w14:paraId="53918C94">
            <w:pPr>
              <w:autoSpaceDE w:val="0"/>
              <w:autoSpaceDN w:val="0"/>
              <w:spacing w:after="0" w:line="240" w:lineRule="auto"/>
              <w:ind w:left="72" w:right="113"/>
            </w:pPr>
            <w:r>
              <w:rPr>
                <w:rFonts w:ascii="Times New Roman" w:hAnsi="Times New Roman" w:eastAsia="Times New Roman"/>
                <w:b/>
                <w:color w:val="000000"/>
                <w:sz w:val="24"/>
              </w:rPr>
              <w:t>практические работы</w:t>
            </w:r>
          </w:p>
        </w:tc>
        <w:tc>
          <w:tcPr>
            <w:tcW w:w="1418" w:type="dxa"/>
            <w:vMerge w:val="continue"/>
            <w:tcBorders>
              <w:left w:val="single" w:color="000000" w:sz="4" w:space="0"/>
              <w:bottom w:val="single" w:color="000000" w:sz="4" w:space="0"/>
              <w:right w:val="single" w:color="000000" w:sz="4" w:space="0"/>
            </w:tcBorders>
          </w:tcPr>
          <w:p w14:paraId="5A489635">
            <w:pPr>
              <w:spacing w:after="0" w:line="240" w:lineRule="auto"/>
            </w:pPr>
          </w:p>
        </w:tc>
        <w:tc>
          <w:tcPr>
            <w:tcW w:w="1984" w:type="dxa"/>
            <w:vMerge w:val="continue"/>
            <w:tcBorders>
              <w:top w:val="single" w:color="000000" w:sz="4" w:space="0"/>
              <w:left w:val="single" w:color="000000" w:sz="4" w:space="0"/>
              <w:bottom w:val="single" w:color="000000" w:sz="4" w:space="0"/>
              <w:right w:val="single" w:color="000000" w:sz="4" w:space="0"/>
            </w:tcBorders>
          </w:tcPr>
          <w:p w14:paraId="11CAF1EB">
            <w:pPr>
              <w:spacing w:after="0" w:line="240" w:lineRule="auto"/>
            </w:pPr>
          </w:p>
        </w:tc>
      </w:tr>
      <w:tr w14:paraId="61E1244A">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58B1B1">
            <w:pPr>
              <w:autoSpaceDE w:val="0"/>
              <w:autoSpaceDN w:val="0"/>
              <w:spacing w:after="0" w:line="240" w:lineRule="auto"/>
              <w:ind w:left="72"/>
            </w:pPr>
            <w:r>
              <w:rPr>
                <w:rFonts w:ascii="Times New Roman" w:hAnsi="Times New Roman" w:eastAsia="Times New Roman"/>
                <w:color w:val="000000"/>
                <w:sz w:val="24"/>
              </w:rPr>
              <w:t>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A59C5C">
            <w:pPr>
              <w:autoSpaceDE w:val="0"/>
              <w:autoSpaceDN w:val="0"/>
              <w:spacing w:after="0" w:line="240" w:lineRule="auto"/>
              <w:ind w:left="72" w:right="432"/>
              <w:rPr>
                <w:lang w:val="ru-RU"/>
              </w:rPr>
            </w:pPr>
            <w:r>
              <w:rPr>
                <w:rFonts w:ascii="Times New Roman" w:hAnsi="Times New Roman" w:eastAsia="Times New Roman"/>
                <w:color w:val="000000"/>
                <w:sz w:val="24"/>
                <w:lang w:val="ru-RU"/>
              </w:rPr>
              <w:t xml:space="preserve">Русский язык как зеркало </w:t>
            </w:r>
            <w:r>
              <w:rPr>
                <w:lang w:val="ru-RU"/>
              </w:rPr>
              <w:br w:type="textWrapping"/>
            </w:r>
            <w:r>
              <w:rPr>
                <w:rFonts w:ascii="Times New Roman" w:hAnsi="Times New Roman" w:eastAsia="Times New Roman"/>
                <w:color w:val="000000"/>
                <w:sz w:val="24"/>
                <w:lang w:val="ru-RU"/>
              </w:rPr>
              <w:t xml:space="preserve">национальной культуры и истории народа (обобщение).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C2CB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7FC6AA1">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38FE2">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F672241">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3B270">
            <w:pPr>
              <w:autoSpaceDE w:val="0"/>
              <w:autoSpaceDN w:val="0"/>
              <w:spacing w:after="0" w:line="240" w:lineRule="auto"/>
              <w:ind w:left="72"/>
            </w:pPr>
            <w:r>
              <w:rPr>
                <w:rFonts w:ascii="Times New Roman" w:hAnsi="Times New Roman" w:eastAsia="Times New Roman"/>
                <w:color w:val="000000"/>
                <w:sz w:val="24"/>
              </w:rPr>
              <w:t>Устный опрос;</w:t>
            </w:r>
          </w:p>
        </w:tc>
      </w:tr>
      <w:tr w14:paraId="0F36DF3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0A54D6">
            <w:pPr>
              <w:autoSpaceDE w:val="0"/>
              <w:autoSpaceDN w:val="0"/>
              <w:spacing w:after="0" w:line="240" w:lineRule="auto"/>
              <w:ind w:left="72"/>
            </w:pPr>
            <w:r>
              <w:rPr>
                <w:rFonts w:ascii="Times New Roman" w:hAnsi="Times New Roman" w:eastAsia="Times New Roman"/>
                <w:color w:val="000000"/>
                <w:sz w:val="24"/>
              </w:rPr>
              <w:t>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57919">
            <w:pPr>
              <w:autoSpaceDE w:val="0"/>
              <w:autoSpaceDN w:val="0"/>
              <w:spacing w:after="0" w:line="240" w:lineRule="auto"/>
              <w:ind w:left="72" w:right="144"/>
              <w:rPr>
                <w:lang w:val="ru-RU"/>
              </w:rPr>
            </w:pPr>
            <w:r>
              <w:rPr>
                <w:rFonts w:ascii="Times New Roman" w:hAnsi="Times New Roman" w:eastAsia="Times New Roman"/>
                <w:color w:val="000000"/>
                <w:sz w:val="24"/>
                <w:lang w:val="ru-RU"/>
              </w:rPr>
              <w:t xml:space="preserve">Примеры ключевых слов (концептов) русской культуры, их национально-историческая значимость.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E38860">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9F3B1F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FF9B42">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49ADBFFC">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F43235">
            <w:pPr>
              <w:autoSpaceDE w:val="0"/>
              <w:autoSpaceDN w:val="0"/>
              <w:spacing w:after="0" w:line="240" w:lineRule="auto"/>
              <w:ind w:left="72"/>
            </w:pPr>
            <w:r>
              <w:rPr>
                <w:rFonts w:ascii="Times New Roman" w:hAnsi="Times New Roman" w:eastAsia="Times New Roman"/>
                <w:color w:val="000000"/>
                <w:sz w:val="24"/>
              </w:rPr>
              <w:t>Устный опрос;</w:t>
            </w:r>
          </w:p>
        </w:tc>
      </w:tr>
      <w:tr w14:paraId="4379DCB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1E1127">
            <w:pPr>
              <w:autoSpaceDE w:val="0"/>
              <w:autoSpaceDN w:val="0"/>
              <w:spacing w:after="0" w:line="240" w:lineRule="auto"/>
              <w:ind w:left="72"/>
            </w:pPr>
            <w:r>
              <w:rPr>
                <w:rFonts w:ascii="Times New Roman" w:hAnsi="Times New Roman" w:eastAsia="Times New Roman"/>
                <w:color w:val="000000"/>
                <w:sz w:val="24"/>
              </w:rPr>
              <w:t>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84ECA4">
            <w:pPr>
              <w:autoSpaceDE w:val="0"/>
              <w:autoSpaceDN w:val="0"/>
              <w:spacing w:after="0" w:line="240" w:lineRule="auto"/>
              <w:ind w:left="72" w:right="576"/>
              <w:rPr>
                <w:lang w:val="ru-RU"/>
              </w:rPr>
            </w:pPr>
            <w:r>
              <w:rPr>
                <w:rFonts w:ascii="Times New Roman" w:hAnsi="Times New Roman" w:eastAsia="Times New Roman"/>
                <w:color w:val="000000"/>
                <w:sz w:val="24"/>
                <w:lang w:val="ru-RU"/>
              </w:rPr>
              <w:t xml:space="preserve">Крылатые слова и выражения </w:t>
            </w:r>
            <w:r>
              <w:rPr>
                <w:lang w:val="ru-RU"/>
              </w:rPr>
              <w:br w:type="textWrapping"/>
            </w:r>
            <w:r>
              <w:rPr>
                <w:rFonts w:ascii="Times New Roman" w:hAnsi="Times New Roman" w:eastAsia="Times New Roman"/>
                <w:color w:val="000000"/>
                <w:sz w:val="24"/>
                <w:lang w:val="ru-RU"/>
              </w:rPr>
              <w:t xml:space="preserve">(прецедентные тексты) из </w:t>
            </w:r>
            <w:r>
              <w:rPr>
                <w:lang w:val="ru-RU"/>
              </w:rPr>
              <w:br w:type="textWrapping"/>
            </w:r>
            <w:r>
              <w:rPr>
                <w:rFonts w:ascii="Times New Roman" w:hAnsi="Times New Roman" w:eastAsia="Times New Roman"/>
                <w:color w:val="000000"/>
                <w:sz w:val="24"/>
                <w:lang w:val="ru-RU"/>
              </w:rPr>
              <w:t>произведений художественной литературы, кинофильмов, песен, рекламных текстов и т.п.</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7749DC">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859678C">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E62B9E">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FFE4A5B">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242A5B">
            <w:pPr>
              <w:autoSpaceDE w:val="0"/>
              <w:autoSpaceDN w:val="0"/>
              <w:spacing w:after="0" w:line="240" w:lineRule="auto"/>
              <w:ind w:left="72"/>
            </w:pPr>
            <w:r>
              <w:rPr>
                <w:rFonts w:ascii="Times New Roman" w:hAnsi="Times New Roman" w:eastAsia="Times New Roman"/>
                <w:color w:val="000000"/>
                <w:sz w:val="24"/>
              </w:rPr>
              <w:t>Устный опрос;</w:t>
            </w:r>
          </w:p>
        </w:tc>
      </w:tr>
      <w:tr w14:paraId="7034A7BE">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155BC1">
            <w:pPr>
              <w:autoSpaceDE w:val="0"/>
              <w:autoSpaceDN w:val="0"/>
              <w:spacing w:after="0" w:line="240" w:lineRule="auto"/>
              <w:ind w:left="72"/>
            </w:pPr>
            <w:r>
              <w:rPr>
                <w:rFonts w:ascii="Times New Roman" w:hAnsi="Times New Roman" w:eastAsia="Times New Roman"/>
                <w:color w:val="000000"/>
                <w:sz w:val="24"/>
              </w:rPr>
              <w:t>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6DDDF2">
            <w:pPr>
              <w:autoSpaceDE w:val="0"/>
              <w:autoSpaceDN w:val="0"/>
              <w:spacing w:after="0" w:line="240" w:lineRule="auto"/>
              <w:ind w:left="72" w:right="288"/>
              <w:rPr>
                <w:lang w:val="ru-RU"/>
              </w:rPr>
            </w:pPr>
            <w:r>
              <w:rPr>
                <w:rFonts w:ascii="Times New Roman" w:hAnsi="Times New Roman" w:eastAsia="Times New Roman"/>
                <w:color w:val="000000"/>
                <w:sz w:val="24"/>
                <w:lang w:val="ru-RU"/>
              </w:rPr>
              <w:t>Практическое занятие. Крылатые слова и выражения из кинофильмов, песен, рекламных текстов.</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E856CC">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0568754">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29CB2">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F280146">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24A2D">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10A8B7A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14068E">
            <w:pPr>
              <w:autoSpaceDE w:val="0"/>
              <w:autoSpaceDN w:val="0"/>
              <w:spacing w:after="0" w:line="240" w:lineRule="auto"/>
              <w:ind w:left="72"/>
            </w:pPr>
            <w:r>
              <w:rPr>
                <w:rFonts w:ascii="Times New Roman" w:hAnsi="Times New Roman" w:eastAsia="Times New Roman"/>
                <w:color w:val="000000"/>
                <w:sz w:val="24"/>
              </w:rPr>
              <w:t>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4C4A08">
            <w:pPr>
              <w:autoSpaceDE w:val="0"/>
              <w:autoSpaceDN w:val="0"/>
              <w:spacing w:after="0" w:line="240" w:lineRule="auto"/>
              <w:ind w:left="72" w:right="720"/>
              <w:rPr>
                <w:lang w:val="ru-RU"/>
              </w:rPr>
            </w:pPr>
            <w:r>
              <w:rPr>
                <w:rFonts w:ascii="Times New Roman" w:hAnsi="Times New Roman" w:eastAsia="Times New Roman"/>
                <w:color w:val="000000"/>
                <w:sz w:val="24"/>
                <w:lang w:val="ru-RU"/>
              </w:rPr>
              <w:t xml:space="preserve">Развитие языка как объективный процесс.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C0E395">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5E79A53">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186222">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7ADD6790">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F796F1F">
            <w:pPr>
              <w:autoSpaceDE w:val="0"/>
              <w:autoSpaceDN w:val="0"/>
              <w:spacing w:after="0" w:line="240" w:lineRule="auto"/>
              <w:ind w:left="72"/>
            </w:pPr>
            <w:r>
              <w:rPr>
                <w:rFonts w:ascii="Times New Roman" w:hAnsi="Times New Roman" w:eastAsia="Times New Roman"/>
                <w:color w:val="000000"/>
                <w:sz w:val="24"/>
              </w:rPr>
              <w:t>Устный опрос;</w:t>
            </w:r>
          </w:p>
        </w:tc>
      </w:tr>
      <w:tr w14:paraId="159C3D5E">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9A5A46">
            <w:pPr>
              <w:autoSpaceDE w:val="0"/>
              <w:autoSpaceDN w:val="0"/>
              <w:spacing w:after="0" w:line="240" w:lineRule="auto"/>
              <w:ind w:left="72"/>
            </w:pPr>
            <w:r>
              <w:rPr>
                <w:rFonts w:ascii="Times New Roman" w:hAnsi="Times New Roman" w:eastAsia="Times New Roman"/>
                <w:color w:val="000000"/>
                <w:sz w:val="24"/>
              </w:rPr>
              <w:t>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85EE08">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Общее представление о внешних и </w:t>
            </w:r>
            <w:r>
              <w:rPr>
                <w:lang w:val="ru-RU"/>
              </w:rPr>
              <w:br w:type="textWrapping"/>
            </w:r>
            <w:r>
              <w:rPr>
                <w:rFonts w:ascii="Times New Roman" w:hAnsi="Times New Roman" w:eastAsia="Times New Roman"/>
                <w:color w:val="000000"/>
                <w:sz w:val="24"/>
                <w:lang w:val="ru-RU"/>
              </w:rPr>
              <w:t xml:space="preserve">внутренних факторах языковых </w:t>
            </w:r>
            <w:r>
              <w:rPr>
                <w:lang w:val="ru-RU"/>
              </w:rPr>
              <w:br w:type="textWrapping"/>
            </w:r>
            <w:r>
              <w:rPr>
                <w:rFonts w:ascii="Times New Roman" w:hAnsi="Times New Roman" w:eastAsia="Times New Roman"/>
                <w:color w:val="000000"/>
                <w:sz w:val="24"/>
                <w:lang w:val="ru-RU"/>
              </w:rPr>
              <w:t xml:space="preserve">изменений, об активных процессах в современном русском языке (основные тенденции, отдельные примеры).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098CC1">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969D4">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0DE02D">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FE22D2E">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5E096C">
            <w:pPr>
              <w:autoSpaceDE w:val="0"/>
              <w:autoSpaceDN w:val="0"/>
              <w:spacing w:after="0" w:line="240" w:lineRule="auto"/>
              <w:ind w:left="72"/>
            </w:pPr>
            <w:r>
              <w:rPr>
                <w:rFonts w:ascii="Times New Roman" w:hAnsi="Times New Roman" w:eastAsia="Times New Roman"/>
                <w:color w:val="000000"/>
                <w:sz w:val="24"/>
              </w:rPr>
              <w:t>Устный опрос;</w:t>
            </w:r>
          </w:p>
        </w:tc>
      </w:tr>
      <w:tr w14:paraId="0DB5B01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AFD6A">
            <w:pPr>
              <w:autoSpaceDE w:val="0"/>
              <w:autoSpaceDN w:val="0"/>
              <w:spacing w:after="0" w:line="240" w:lineRule="auto"/>
              <w:ind w:left="72"/>
            </w:pPr>
            <w:r>
              <w:rPr>
                <w:rFonts w:ascii="Times New Roman" w:hAnsi="Times New Roman" w:eastAsia="Times New Roman"/>
                <w:color w:val="000000"/>
                <w:sz w:val="24"/>
              </w:rPr>
              <w:t>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08A32D">
            <w:pPr>
              <w:autoSpaceDE w:val="0"/>
              <w:autoSpaceDN w:val="0"/>
              <w:spacing w:after="0" w:line="240" w:lineRule="auto"/>
              <w:ind w:left="72" w:right="288"/>
              <w:rPr>
                <w:lang w:val="ru-RU"/>
              </w:rPr>
            </w:pPr>
            <w:r>
              <w:rPr>
                <w:rFonts w:ascii="Times New Roman" w:hAnsi="Times New Roman" w:eastAsia="Times New Roman"/>
                <w:color w:val="000000"/>
                <w:sz w:val="24"/>
                <w:lang w:val="ru-RU"/>
              </w:rPr>
              <w:t>Внешние факторы формирования русского языка в современном мире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8BCC1">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E15EC">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3BE874">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7EB5B67">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51B5BB">
            <w:pPr>
              <w:autoSpaceDE w:val="0"/>
              <w:autoSpaceDN w:val="0"/>
              <w:spacing w:after="0" w:line="240" w:lineRule="auto"/>
              <w:ind w:left="72"/>
            </w:pPr>
            <w:r>
              <w:rPr>
                <w:rFonts w:ascii="Times New Roman" w:hAnsi="Times New Roman" w:eastAsia="Times New Roman"/>
                <w:color w:val="000000"/>
                <w:sz w:val="24"/>
              </w:rPr>
              <w:t>Устный опрос;</w:t>
            </w:r>
          </w:p>
        </w:tc>
      </w:tr>
      <w:tr w14:paraId="5E37ADDA">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300339">
            <w:pPr>
              <w:autoSpaceDE w:val="0"/>
              <w:autoSpaceDN w:val="0"/>
              <w:spacing w:after="0" w:line="240" w:lineRule="auto"/>
              <w:ind w:left="72"/>
            </w:pPr>
            <w:r>
              <w:rPr>
                <w:rFonts w:ascii="Times New Roman" w:hAnsi="Times New Roman" w:eastAsia="Times New Roman"/>
                <w:color w:val="000000"/>
                <w:sz w:val="24"/>
              </w:rPr>
              <w:t>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F85807">
            <w:pPr>
              <w:autoSpaceDE w:val="0"/>
              <w:autoSpaceDN w:val="0"/>
              <w:spacing w:after="0" w:line="240" w:lineRule="auto"/>
              <w:ind w:left="72" w:right="288"/>
              <w:rPr>
                <w:lang w:val="ru-RU"/>
              </w:rPr>
            </w:pPr>
            <w:r>
              <w:rPr>
                <w:rFonts w:ascii="Times New Roman" w:hAnsi="Times New Roman" w:eastAsia="Times New Roman"/>
                <w:color w:val="000000"/>
                <w:sz w:val="24"/>
                <w:lang w:val="ru-RU"/>
              </w:rPr>
              <w:t xml:space="preserve">Стремительный рост словарного </w:t>
            </w:r>
            <w:r>
              <w:rPr>
                <w:lang w:val="ru-RU"/>
              </w:rPr>
              <w:br w:type="textWrapping"/>
            </w:r>
            <w:r>
              <w:rPr>
                <w:rFonts w:ascii="Times New Roman" w:hAnsi="Times New Roman" w:eastAsia="Times New Roman"/>
                <w:color w:val="000000"/>
                <w:sz w:val="24"/>
                <w:lang w:val="ru-RU"/>
              </w:rPr>
              <w:t>состава языка: активизация процесса заимствования иноязычных слов</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5F8D4">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7D99F">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A4854D">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407BD5B">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9A9AF5">
            <w:pPr>
              <w:autoSpaceDE w:val="0"/>
              <w:autoSpaceDN w:val="0"/>
              <w:spacing w:after="0" w:line="240" w:lineRule="auto"/>
              <w:ind w:left="72"/>
            </w:pPr>
            <w:r>
              <w:rPr>
                <w:rFonts w:ascii="Times New Roman" w:hAnsi="Times New Roman" w:eastAsia="Times New Roman"/>
                <w:color w:val="000000"/>
                <w:sz w:val="24"/>
              </w:rPr>
              <w:t>Устный опрос;</w:t>
            </w:r>
          </w:p>
        </w:tc>
      </w:tr>
      <w:tr w14:paraId="02190B2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55FFC">
            <w:pPr>
              <w:autoSpaceDE w:val="0"/>
              <w:autoSpaceDN w:val="0"/>
              <w:spacing w:after="0" w:line="240" w:lineRule="auto"/>
              <w:ind w:left="72"/>
            </w:pPr>
            <w:r>
              <w:rPr>
                <w:rFonts w:ascii="Times New Roman" w:hAnsi="Times New Roman" w:eastAsia="Times New Roman"/>
                <w:color w:val="000000"/>
                <w:sz w:val="24"/>
              </w:rPr>
              <w:t>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100D94">
            <w:pPr>
              <w:autoSpaceDE w:val="0"/>
              <w:autoSpaceDN w:val="0"/>
              <w:spacing w:after="0" w:line="240" w:lineRule="auto"/>
              <w:ind w:left="72" w:right="288"/>
              <w:rPr>
                <w:lang w:val="ru-RU"/>
              </w:rPr>
            </w:pPr>
            <w:r>
              <w:rPr>
                <w:rFonts w:ascii="Times New Roman" w:hAnsi="Times New Roman" w:eastAsia="Times New Roman"/>
                <w:color w:val="000000"/>
                <w:sz w:val="24"/>
                <w:lang w:val="ru-RU"/>
              </w:rPr>
              <w:t>«Неологический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5C81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A3F0C">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192A3">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719FAA97">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36AE7">
            <w:pPr>
              <w:autoSpaceDE w:val="0"/>
              <w:autoSpaceDN w:val="0"/>
              <w:spacing w:after="0" w:line="240" w:lineRule="auto"/>
              <w:ind w:left="72"/>
            </w:pPr>
            <w:r>
              <w:rPr>
                <w:rFonts w:ascii="Times New Roman" w:hAnsi="Times New Roman" w:eastAsia="Times New Roman"/>
                <w:color w:val="000000"/>
                <w:sz w:val="24"/>
              </w:rPr>
              <w:t>Устный опрос;</w:t>
            </w:r>
          </w:p>
        </w:tc>
      </w:tr>
      <w:tr w14:paraId="2A72D4F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CD3B26">
            <w:pPr>
              <w:autoSpaceDE w:val="0"/>
              <w:autoSpaceDN w:val="0"/>
              <w:spacing w:after="0" w:line="240" w:lineRule="auto"/>
            </w:pPr>
            <w:r>
              <w:rPr>
                <w:rFonts w:ascii="Times New Roman" w:hAnsi="Times New Roman" w:eastAsia="Times New Roman"/>
                <w:color w:val="000000"/>
                <w:sz w:val="24"/>
              </w:rPr>
              <w:t>10.</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2D6D4">
            <w:pPr>
              <w:autoSpaceDE w:val="0"/>
              <w:autoSpaceDN w:val="0"/>
              <w:spacing w:after="0" w:line="240" w:lineRule="auto"/>
              <w:ind w:left="72" w:right="144"/>
              <w:rPr>
                <w:lang w:val="ru-RU"/>
              </w:rPr>
            </w:pPr>
            <w:r>
              <w:rPr>
                <w:rFonts w:ascii="Times New Roman" w:hAnsi="Times New Roman" w:eastAsia="Times New Roman"/>
                <w:color w:val="000000"/>
                <w:sz w:val="24"/>
                <w:lang w:val="ru-RU"/>
              </w:rPr>
              <w:t xml:space="preserve">Современные фразеологизмы, с </w:t>
            </w:r>
            <w:r>
              <w:rPr>
                <w:lang w:val="ru-RU"/>
              </w:rPr>
              <w:br w:type="textWrapping"/>
            </w:r>
            <w:r>
              <w:rPr>
                <w:rFonts w:ascii="Times New Roman" w:hAnsi="Times New Roman" w:eastAsia="Times New Roman"/>
                <w:color w:val="000000"/>
                <w:sz w:val="24"/>
                <w:lang w:val="ru-RU"/>
              </w:rPr>
              <w:t>использованием заимствованных слов и неологизмов.</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8726F">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1AAEA10">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E22435">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EB67D56">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3C82A">
            <w:pPr>
              <w:autoSpaceDE w:val="0"/>
              <w:autoSpaceDN w:val="0"/>
              <w:spacing w:after="0" w:line="240" w:lineRule="auto"/>
              <w:ind w:left="72"/>
            </w:pPr>
            <w:r>
              <w:rPr>
                <w:rFonts w:ascii="Times New Roman" w:hAnsi="Times New Roman" w:eastAsia="Times New Roman"/>
                <w:color w:val="000000"/>
                <w:sz w:val="24"/>
              </w:rPr>
              <w:t>Устный опрос;</w:t>
            </w:r>
          </w:p>
        </w:tc>
      </w:tr>
      <w:tr w14:paraId="1993A46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0DC2E">
            <w:pPr>
              <w:autoSpaceDE w:val="0"/>
              <w:autoSpaceDN w:val="0"/>
              <w:spacing w:after="0" w:line="240" w:lineRule="auto"/>
            </w:pPr>
            <w:r>
              <w:rPr>
                <w:rFonts w:ascii="Times New Roman" w:hAnsi="Times New Roman" w:eastAsia="Times New Roman"/>
                <w:color w:val="000000"/>
                <w:sz w:val="24"/>
              </w:rPr>
              <w:t>11.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B7906">
            <w:pPr>
              <w:autoSpaceDE w:val="0"/>
              <w:autoSpaceDN w:val="0"/>
              <w:spacing w:after="0" w:line="240" w:lineRule="auto"/>
              <w:ind w:left="72"/>
            </w:pPr>
            <w:r>
              <w:rPr>
                <w:rFonts w:ascii="Times New Roman" w:hAnsi="Times New Roman" w:eastAsia="Times New Roman"/>
                <w:color w:val="000000"/>
                <w:sz w:val="24"/>
              </w:rPr>
              <w:t>Проверочная работа № 1</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8EAA60">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382B24DA">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31A253">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B209DD0">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2D2FE9">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29AC7B52">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1619EB">
            <w:pPr>
              <w:autoSpaceDE w:val="0"/>
              <w:autoSpaceDN w:val="0"/>
              <w:spacing w:after="0" w:line="240" w:lineRule="auto"/>
            </w:pPr>
            <w:r>
              <w:rPr>
                <w:rFonts w:ascii="Times New Roman" w:hAnsi="Times New Roman" w:eastAsia="Times New Roman"/>
                <w:color w:val="000000"/>
                <w:sz w:val="24"/>
              </w:rPr>
              <w:t>12.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ED2FCC">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Основные орфоэпические нормы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(обобщение).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4FA6BB">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22BC5D6E">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59046D">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BB77966">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0B9DAC">
            <w:pPr>
              <w:autoSpaceDE w:val="0"/>
              <w:autoSpaceDN w:val="0"/>
              <w:spacing w:after="0" w:line="240" w:lineRule="auto"/>
              <w:ind w:left="72"/>
            </w:pPr>
            <w:r>
              <w:rPr>
                <w:rFonts w:ascii="Times New Roman" w:hAnsi="Times New Roman" w:eastAsia="Times New Roman"/>
                <w:color w:val="000000"/>
                <w:sz w:val="24"/>
              </w:rPr>
              <w:t>Устный опрос;</w:t>
            </w:r>
          </w:p>
        </w:tc>
      </w:tr>
      <w:tr w14:paraId="287898E2">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6640C">
            <w:pPr>
              <w:autoSpaceDE w:val="0"/>
              <w:autoSpaceDN w:val="0"/>
              <w:spacing w:after="0" w:line="240" w:lineRule="auto"/>
            </w:pPr>
            <w:r>
              <w:rPr>
                <w:rFonts w:ascii="Times New Roman" w:hAnsi="Times New Roman" w:eastAsia="Times New Roman"/>
                <w:color w:val="000000"/>
                <w:sz w:val="24"/>
              </w:rPr>
              <w:t>13.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8F208">
            <w:pPr>
              <w:autoSpaceDE w:val="0"/>
              <w:autoSpaceDN w:val="0"/>
              <w:spacing w:after="0" w:line="240" w:lineRule="auto"/>
              <w:ind w:left="72" w:right="27"/>
            </w:pPr>
            <w:r>
              <w:rPr>
                <w:rFonts w:ascii="Times New Roman" w:hAnsi="Times New Roman" w:eastAsia="Times New Roman"/>
                <w:color w:val="000000"/>
                <w:sz w:val="24"/>
                <w:lang w:val="ru-RU"/>
              </w:rPr>
              <w:t xml:space="preserve">Практическое занятие. Активные </w:t>
            </w:r>
            <w:r>
              <w:rPr>
                <w:lang w:val="ru-RU"/>
              </w:rPr>
              <w:br w:type="textWrapping"/>
            </w:r>
            <w:r>
              <w:rPr>
                <w:rFonts w:ascii="Times New Roman" w:hAnsi="Times New Roman" w:eastAsia="Times New Roman"/>
                <w:color w:val="000000"/>
                <w:sz w:val="24"/>
                <w:lang w:val="ru-RU"/>
              </w:rPr>
              <w:t xml:space="preserve">процессы в области произношения и ударения. </w:t>
            </w:r>
            <w:r>
              <w:rPr>
                <w:rFonts w:ascii="Times New Roman" w:hAnsi="Times New Roman" w:eastAsia="Times New Roman"/>
                <w:color w:val="000000"/>
                <w:sz w:val="24"/>
              </w:rPr>
              <w:t xml:space="preserve">Отражение </w:t>
            </w:r>
            <w:r>
              <w:br w:type="textWrapping"/>
            </w:r>
            <w:r>
              <w:rPr>
                <w:rFonts w:ascii="Times New Roman" w:hAnsi="Times New Roman" w:eastAsia="Times New Roman"/>
                <w:color w:val="000000"/>
                <w:sz w:val="24"/>
              </w:rPr>
              <w:t xml:space="preserve">произносительных вариантов в </w:t>
            </w:r>
            <w:r>
              <w:br w:type="textWrapping"/>
            </w:r>
            <w:r>
              <w:rPr>
                <w:rFonts w:ascii="Times New Roman" w:hAnsi="Times New Roman" w:eastAsia="Times New Roman"/>
                <w:color w:val="000000"/>
                <w:sz w:val="24"/>
              </w:rPr>
              <w:t>современных орфоэпических словарях.</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29F64C">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DA8FD7">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CD07E">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4236C54">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7641D">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596AAB49">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8DE29B">
            <w:pPr>
              <w:autoSpaceDE w:val="0"/>
              <w:autoSpaceDN w:val="0"/>
              <w:spacing w:after="0" w:line="240" w:lineRule="auto"/>
            </w:pPr>
            <w:r>
              <w:rPr>
                <w:rFonts w:ascii="Times New Roman" w:hAnsi="Times New Roman" w:eastAsia="Times New Roman"/>
                <w:color w:val="000000"/>
                <w:sz w:val="24"/>
              </w:rPr>
              <w:t>14.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3B193F">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Основные лексические нормы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(обобщение).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443D8F">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A6F3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8969C5">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196098BC">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AB8DC6">
            <w:pPr>
              <w:autoSpaceDE w:val="0"/>
              <w:autoSpaceDN w:val="0"/>
              <w:spacing w:after="0" w:line="240" w:lineRule="auto"/>
              <w:ind w:left="72"/>
            </w:pPr>
            <w:r>
              <w:rPr>
                <w:rFonts w:ascii="Times New Roman" w:hAnsi="Times New Roman" w:eastAsia="Times New Roman"/>
                <w:color w:val="000000"/>
                <w:sz w:val="24"/>
              </w:rPr>
              <w:t>Устный опрос;</w:t>
            </w:r>
          </w:p>
        </w:tc>
      </w:tr>
      <w:tr w14:paraId="5AC5D5ED">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39FEDC">
            <w:pPr>
              <w:autoSpaceDE w:val="0"/>
              <w:autoSpaceDN w:val="0"/>
              <w:spacing w:after="0" w:line="240" w:lineRule="auto"/>
            </w:pPr>
            <w:r>
              <w:rPr>
                <w:rFonts w:ascii="Times New Roman" w:hAnsi="Times New Roman" w:eastAsia="Times New Roman"/>
                <w:color w:val="000000"/>
                <w:sz w:val="24"/>
              </w:rPr>
              <w:t>15.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F33AFB">
            <w:pPr>
              <w:autoSpaceDE w:val="0"/>
              <w:autoSpaceDN w:val="0"/>
              <w:spacing w:after="0" w:line="240" w:lineRule="auto"/>
              <w:ind w:left="72" w:right="27"/>
            </w:pPr>
            <w:r>
              <w:rPr>
                <w:rFonts w:ascii="Times New Roman" w:hAnsi="Times New Roman" w:eastAsia="Times New Roman"/>
                <w:color w:val="000000"/>
                <w:sz w:val="24"/>
                <w:lang w:val="ru-RU"/>
              </w:rPr>
              <w:t xml:space="preserve">Лексическая сочетаемость слова и точность. Свободная и несвободная лексическая сочетаемость. </w:t>
            </w:r>
            <w:r>
              <w:rPr>
                <w:rFonts w:ascii="Times New Roman" w:hAnsi="Times New Roman" w:eastAsia="Times New Roman"/>
                <w:color w:val="000000"/>
                <w:sz w:val="24"/>
              </w:rPr>
              <w:t>Типичные ошибки‚ связанные с нарушением лексической сочетаемости.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A68CE">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B037477">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97B39A">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1E7592D">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1E187">
            <w:pPr>
              <w:autoSpaceDE w:val="0"/>
              <w:autoSpaceDN w:val="0"/>
              <w:spacing w:after="0" w:line="240" w:lineRule="auto"/>
              <w:ind w:left="72"/>
            </w:pPr>
            <w:r>
              <w:rPr>
                <w:rFonts w:ascii="Times New Roman" w:hAnsi="Times New Roman" w:eastAsia="Times New Roman"/>
                <w:color w:val="000000"/>
                <w:sz w:val="24"/>
              </w:rPr>
              <w:t>Устный опрос;</w:t>
            </w:r>
          </w:p>
        </w:tc>
      </w:tr>
      <w:tr w14:paraId="48712E4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ACD5C9">
            <w:pPr>
              <w:autoSpaceDE w:val="0"/>
              <w:autoSpaceDN w:val="0"/>
              <w:spacing w:after="0" w:line="240" w:lineRule="auto"/>
            </w:pPr>
            <w:r>
              <w:rPr>
                <w:rFonts w:ascii="Times New Roman" w:hAnsi="Times New Roman" w:eastAsia="Times New Roman"/>
                <w:color w:val="000000"/>
                <w:sz w:val="24"/>
              </w:rPr>
              <w:t>16.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2876A">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Речевая избыточность и точность. Тавтология. Плеоназм. Типичные ошибки‚ связанные с речевой </w:t>
            </w:r>
            <w:r>
              <w:rPr>
                <w:lang w:val="ru-RU"/>
              </w:rPr>
              <w:br w:type="textWrapping"/>
            </w:r>
            <w:r>
              <w:rPr>
                <w:rFonts w:ascii="Times New Roman" w:hAnsi="Times New Roman" w:eastAsia="Times New Roman"/>
                <w:color w:val="000000"/>
                <w:sz w:val="24"/>
                <w:lang w:val="ru-RU"/>
              </w:rPr>
              <w:t>избыточностью.</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61D00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76E414">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18A203">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B7283BD">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0C499F">
            <w:pPr>
              <w:autoSpaceDE w:val="0"/>
              <w:autoSpaceDN w:val="0"/>
              <w:spacing w:after="0" w:line="240" w:lineRule="auto"/>
              <w:ind w:left="72"/>
            </w:pPr>
            <w:r>
              <w:rPr>
                <w:rFonts w:ascii="Times New Roman" w:hAnsi="Times New Roman" w:eastAsia="Times New Roman"/>
                <w:color w:val="000000"/>
                <w:sz w:val="24"/>
              </w:rPr>
              <w:t>Устный опрос;</w:t>
            </w:r>
          </w:p>
        </w:tc>
      </w:tr>
      <w:tr w14:paraId="2F49AC8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08571E">
            <w:pPr>
              <w:autoSpaceDE w:val="0"/>
              <w:autoSpaceDN w:val="0"/>
              <w:spacing w:after="0" w:line="240" w:lineRule="auto"/>
            </w:pPr>
            <w:r>
              <w:rPr>
                <w:rFonts w:ascii="Times New Roman" w:hAnsi="Times New Roman" w:eastAsia="Times New Roman"/>
                <w:color w:val="000000"/>
                <w:sz w:val="24"/>
              </w:rPr>
              <w:t>17.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2FC22">
            <w:pPr>
              <w:autoSpaceDE w:val="0"/>
              <w:autoSpaceDN w:val="0"/>
              <w:spacing w:after="0" w:line="240" w:lineRule="auto"/>
              <w:ind w:left="72" w:right="27"/>
            </w:pPr>
            <w:r>
              <w:rPr>
                <w:rFonts w:ascii="Times New Roman" w:hAnsi="Times New Roman" w:eastAsia="Times New Roman"/>
                <w:color w:val="000000"/>
                <w:sz w:val="24"/>
                <w:lang w:val="ru-RU"/>
              </w:rPr>
              <w:t xml:space="preserve">Современные толковые словари. Отражение вариантов лексической нормы в современных словарях. </w:t>
            </w:r>
            <w:r>
              <w:rPr>
                <w:rFonts w:ascii="Times New Roman" w:hAnsi="Times New Roman" w:eastAsia="Times New Roman"/>
                <w:color w:val="000000"/>
                <w:sz w:val="24"/>
              </w:rPr>
              <w:t>Словарные пометы.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F5CD9">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FE9C90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D1BD01">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C1CE194">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C9053">
            <w:pPr>
              <w:autoSpaceDE w:val="0"/>
              <w:autoSpaceDN w:val="0"/>
              <w:spacing w:after="0" w:line="240" w:lineRule="auto"/>
              <w:ind w:left="72"/>
            </w:pPr>
            <w:r>
              <w:rPr>
                <w:rFonts w:ascii="Times New Roman" w:hAnsi="Times New Roman" w:eastAsia="Times New Roman"/>
                <w:color w:val="000000"/>
                <w:sz w:val="24"/>
              </w:rPr>
              <w:t>Устный опрос;</w:t>
            </w:r>
          </w:p>
        </w:tc>
      </w:tr>
      <w:tr w14:paraId="0A9F094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6B7701">
            <w:pPr>
              <w:autoSpaceDE w:val="0"/>
              <w:autoSpaceDN w:val="0"/>
              <w:spacing w:after="0" w:line="240" w:lineRule="auto"/>
            </w:pPr>
            <w:r>
              <w:rPr>
                <w:rFonts w:ascii="Times New Roman" w:hAnsi="Times New Roman" w:eastAsia="Times New Roman"/>
                <w:color w:val="000000"/>
                <w:sz w:val="24"/>
              </w:rPr>
              <w:t>18.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1264D">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Основные грамматические нормы </w:t>
            </w:r>
            <w:r>
              <w:rPr>
                <w:lang w:val="ru-RU"/>
              </w:rPr>
              <w:br w:type="textWrapping"/>
            </w:r>
            <w:r>
              <w:rPr>
                <w:rFonts w:ascii="Times New Roman" w:hAnsi="Times New Roman" w:eastAsia="Times New Roman"/>
                <w:color w:val="000000"/>
                <w:sz w:val="24"/>
                <w:lang w:val="ru-RU"/>
              </w:rPr>
              <w:t xml:space="preserve">современного русского литературного языка (обобщение).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E70FA5">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0053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E49B0C">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8395EF6">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1CD834">
            <w:pPr>
              <w:autoSpaceDE w:val="0"/>
              <w:autoSpaceDN w:val="0"/>
              <w:spacing w:after="0" w:line="240" w:lineRule="auto"/>
              <w:ind w:left="72"/>
            </w:pPr>
            <w:r>
              <w:rPr>
                <w:rFonts w:ascii="Times New Roman" w:hAnsi="Times New Roman" w:eastAsia="Times New Roman"/>
                <w:color w:val="000000"/>
                <w:sz w:val="24"/>
              </w:rPr>
              <w:t>Устный опрос;</w:t>
            </w:r>
          </w:p>
        </w:tc>
      </w:tr>
      <w:tr w14:paraId="55B607A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2A53C">
            <w:pPr>
              <w:autoSpaceDE w:val="0"/>
              <w:autoSpaceDN w:val="0"/>
              <w:spacing w:after="0" w:line="240" w:lineRule="auto"/>
            </w:pPr>
            <w:r>
              <w:rPr>
                <w:rFonts w:ascii="Times New Roman" w:hAnsi="Times New Roman" w:eastAsia="Times New Roman"/>
                <w:color w:val="000000"/>
                <w:sz w:val="24"/>
              </w:rPr>
              <w:t>19.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F99F20">
            <w:pPr>
              <w:autoSpaceDE w:val="0"/>
              <w:autoSpaceDN w:val="0"/>
              <w:spacing w:after="0" w:line="240" w:lineRule="auto"/>
              <w:ind w:left="72" w:right="27"/>
            </w:pPr>
            <w:r>
              <w:rPr>
                <w:rFonts w:ascii="Times New Roman" w:hAnsi="Times New Roman" w:eastAsia="Times New Roman"/>
                <w:color w:val="000000"/>
                <w:sz w:val="24"/>
                <w:lang w:val="ru-RU"/>
              </w:rPr>
              <w:t xml:space="preserve">Отражение вариантов грамматической нормы в современных грамматических словарях и справочниках. </w:t>
            </w:r>
            <w:r>
              <w:rPr>
                <w:rFonts w:ascii="Times New Roman" w:hAnsi="Times New Roman" w:eastAsia="Times New Roman"/>
                <w:color w:val="000000"/>
                <w:sz w:val="24"/>
              </w:rPr>
              <w:t>Словарные пометы.</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5A6E88">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124F446E">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00EE88">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207C97E2">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CB7E37">
            <w:pPr>
              <w:autoSpaceDE w:val="0"/>
              <w:autoSpaceDN w:val="0"/>
              <w:spacing w:after="0" w:line="240" w:lineRule="auto"/>
              <w:ind w:left="72"/>
            </w:pPr>
            <w:r>
              <w:rPr>
                <w:rFonts w:ascii="Times New Roman" w:hAnsi="Times New Roman" w:eastAsia="Times New Roman"/>
                <w:color w:val="000000"/>
                <w:sz w:val="24"/>
              </w:rPr>
              <w:t>Устный опрос;</w:t>
            </w:r>
          </w:p>
        </w:tc>
      </w:tr>
      <w:tr w14:paraId="238ED8E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F8ADF">
            <w:pPr>
              <w:autoSpaceDE w:val="0"/>
              <w:autoSpaceDN w:val="0"/>
              <w:spacing w:after="0" w:line="240" w:lineRule="auto"/>
            </w:pPr>
            <w:r>
              <w:rPr>
                <w:rFonts w:ascii="Times New Roman" w:hAnsi="Times New Roman" w:eastAsia="Times New Roman"/>
                <w:color w:val="000000"/>
                <w:sz w:val="24"/>
              </w:rPr>
              <w:t>20.</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F6F9E">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Типичные грамматические ошибки в предложно-падежном управлении.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B9DBBC">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F2FA540">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E33595">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CD28511">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B6AD8">
            <w:pPr>
              <w:autoSpaceDE w:val="0"/>
              <w:autoSpaceDN w:val="0"/>
              <w:spacing w:after="0" w:line="240" w:lineRule="auto"/>
              <w:ind w:left="72"/>
            </w:pPr>
            <w:r>
              <w:rPr>
                <w:rFonts w:ascii="Times New Roman" w:hAnsi="Times New Roman" w:eastAsia="Times New Roman"/>
                <w:color w:val="000000"/>
                <w:sz w:val="24"/>
              </w:rPr>
              <w:t>Устный опрос;</w:t>
            </w:r>
          </w:p>
        </w:tc>
      </w:tr>
      <w:tr w14:paraId="2C4700C4">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2305AF">
            <w:pPr>
              <w:autoSpaceDE w:val="0"/>
              <w:autoSpaceDN w:val="0"/>
              <w:spacing w:after="0" w:line="240" w:lineRule="auto"/>
            </w:pPr>
            <w:r>
              <w:rPr>
                <w:rFonts w:ascii="Times New Roman" w:hAnsi="Times New Roman" w:eastAsia="Times New Roman"/>
                <w:color w:val="000000"/>
                <w:sz w:val="24"/>
              </w:rPr>
              <w:t>21.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DCB29">
            <w:pPr>
              <w:autoSpaceDE w:val="0"/>
              <w:autoSpaceDN w:val="0"/>
              <w:spacing w:after="0" w:line="240" w:lineRule="auto"/>
              <w:ind w:left="72" w:right="27"/>
              <w:rPr>
                <w:lang w:val="ru-RU"/>
              </w:rPr>
            </w:pPr>
            <w:r>
              <w:rPr>
                <w:rFonts w:ascii="Times New Roman" w:hAnsi="Times New Roman" w:eastAsia="Times New Roman"/>
                <w:color w:val="000000"/>
                <w:sz w:val="24"/>
                <w:lang w:val="ru-RU"/>
              </w:rPr>
              <w:t>Нормы употребления причастных и деепричастных оборотов‚</w:t>
            </w:r>
            <w:r>
              <w:rPr>
                <w:lang w:val="ru-RU"/>
              </w:rPr>
              <w:br w:type="textWrapping"/>
            </w:r>
            <w:r>
              <w:rPr>
                <w:rFonts w:ascii="Times New Roman" w:hAnsi="Times New Roman" w:eastAsia="Times New Roman"/>
                <w:color w:val="000000"/>
                <w:sz w:val="24"/>
                <w:lang w:val="ru-RU"/>
              </w:rPr>
              <w:t xml:space="preserve">предложений с косвенной речью; типичные ошибки в построении </w:t>
            </w:r>
            <w:r>
              <w:rPr>
                <w:lang w:val="ru-RU"/>
              </w:rPr>
              <w:br w:type="textWrapping"/>
            </w:r>
            <w:r>
              <w:rPr>
                <w:rFonts w:ascii="Times New Roman" w:hAnsi="Times New Roman" w:eastAsia="Times New Roman"/>
                <w:color w:val="000000"/>
                <w:sz w:val="24"/>
                <w:lang w:val="ru-RU"/>
              </w:rPr>
              <w:t>сложных предложений.</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7D3C2">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01D3C107">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A0CD49">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DD82D91">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F035A6">
            <w:pPr>
              <w:autoSpaceDE w:val="0"/>
              <w:autoSpaceDN w:val="0"/>
              <w:spacing w:after="0" w:line="240" w:lineRule="auto"/>
              <w:ind w:left="72"/>
            </w:pPr>
            <w:r>
              <w:rPr>
                <w:rFonts w:ascii="Times New Roman" w:hAnsi="Times New Roman" w:eastAsia="Times New Roman"/>
                <w:color w:val="000000"/>
                <w:sz w:val="24"/>
              </w:rPr>
              <w:t>Устный опрос;</w:t>
            </w:r>
          </w:p>
        </w:tc>
      </w:tr>
      <w:tr w14:paraId="73277F7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925395">
            <w:pPr>
              <w:autoSpaceDE w:val="0"/>
              <w:autoSpaceDN w:val="0"/>
              <w:spacing w:after="0" w:line="240" w:lineRule="auto"/>
            </w:pPr>
            <w:r>
              <w:rPr>
                <w:rFonts w:ascii="Times New Roman" w:hAnsi="Times New Roman" w:eastAsia="Times New Roman"/>
                <w:color w:val="000000"/>
                <w:sz w:val="24"/>
              </w:rPr>
              <w:t>22.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D3C3E">
            <w:pPr>
              <w:autoSpaceDE w:val="0"/>
              <w:autoSpaceDN w:val="0"/>
              <w:spacing w:after="0" w:line="240" w:lineRule="auto"/>
              <w:ind w:left="72" w:right="27"/>
            </w:pPr>
            <w:r>
              <w:rPr>
                <w:rFonts w:ascii="Times New Roman" w:hAnsi="Times New Roman" w:eastAsia="Times New Roman"/>
                <w:color w:val="000000"/>
                <w:sz w:val="24"/>
                <w:lang w:val="ru-RU"/>
              </w:rPr>
              <w:t xml:space="preserve">Практическое занятие. Этика и этикет в интернет-общении. Этикет интернет-переписки. Этические нормы, правила этикета интернет-дискуссии, интернет-полемики. </w:t>
            </w:r>
            <w:r>
              <w:rPr>
                <w:rFonts w:ascii="Times New Roman" w:hAnsi="Times New Roman" w:eastAsia="Times New Roman"/>
                <w:color w:val="000000"/>
                <w:sz w:val="24"/>
              </w:rPr>
              <w:t xml:space="preserve">Этикетное речевое </w:t>
            </w:r>
            <w:r>
              <w:br w:type="textWrapping"/>
            </w:r>
            <w:r>
              <w:rPr>
                <w:rFonts w:ascii="Times New Roman" w:hAnsi="Times New Roman" w:eastAsia="Times New Roman"/>
                <w:color w:val="000000"/>
                <w:sz w:val="24"/>
              </w:rPr>
              <w:t xml:space="preserve">поведение в ситуациях делового </w:t>
            </w:r>
            <w:r>
              <w:br w:type="textWrapping"/>
            </w:r>
            <w:r>
              <w:rPr>
                <w:rFonts w:ascii="Times New Roman" w:hAnsi="Times New Roman" w:eastAsia="Times New Roman"/>
                <w:color w:val="000000"/>
                <w:sz w:val="24"/>
              </w:rPr>
              <w:t>общения.</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1CEA72">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05ADBAC">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AA4189">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7EF77EB">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A0D566">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192B12A3">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52217E">
            <w:pPr>
              <w:autoSpaceDE w:val="0"/>
              <w:autoSpaceDN w:val="0"/>
              <w:spacing w:after="0" w:line="240" w:lineRule="auto"/>
            </w:pPr>
            <w:r>
              <w:rPr>
                <w:rFonts w:ascii="Times New Roman" w:hAnsi="Times New Roman" w:eastAsia="Times New Roman"/>
                <w:color w:val="000000"/>
                <w:sz w:val="24"/>
              </w:rPr>
              <w:t>23.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DBC533">
            <w:pPr>
              <w:autoSpaceDE w:val="0"/>
              <w:autoSpaceDN w:val="0"/>
              <w:spacing w:after="0" w:line="240" w:lineRule="auto"/>
              <w:ind w:left="72" w:right="27"/>
            </w:pPr>
            <w:r>
              <w:rPr>
                <w:rFonts w:ascii="Times New Roman" w:hAnsi="Times New Roman" w:eastAsia="Times New Roman"/>
                <w:color w:val="000000"/>
                <w:sz w:val="24"/>
              </w:rPr>
              <w:t xml:space="preserve">Проверочная работа № 2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291AFB">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7FCE6C6">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2E20BC">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4C10391">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A87DE">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15677252">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76B987">
            <w:pPr>
              <w:autoSpaceDE w:val="0"/>
              <w:autoSpaceDN w:val="0"/>
              <w:spacing w:after="0" w:line="240" w:lineRule="auto"/>
            </w:pPr>
            <w:r>
              <w:rPr>
                <w:rFonts w:ascii="Times New Roman" w:hAnsi="Times New Roman" w:eastAsia="Times New Roman"/>
                <w:color w:val="000000"/>
                <w:sz w:val="24"/>
              </w:rPr>
              <w:t>24.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B8405D">
            <w:pPr>
              <w:autoSpaceDE w:val="0"/>
              <w:autoSpaceDN w:val="0"/>
              <w:spacing w:after="0" w:line="240" w:lineRule="auto"/>
              <w:ind w:left="72" w:right="27"/>
              <w:rPr>
                <w:lang w:val="ru-RU"/>
              </w:rPr>
            </w:pPr>
            <w:r>
              <w:rPr>
                <w:rFonts w:ascii="Times New Roman" w:hAnsi="Times New Roman" w:eastAsia="Times New Roman"/>
                <w:color w:val="000000"/>
                <w:sz w:val="24"/>
                <w:lang w:val="ru-RU"/>
              </w:rPr>
              <w:t xml:space="preserve">Практическое занятие. Русский язык в Интернете. Правила информационной безопасности при общении в </w:t>
            </w:r>
            <w:r>
              <w:rPr>
                <w:lang w:val="ru-RU"/>
              </w:rPr>
              <w:br w:type="textWrapping"/>
            </w:r>
            <w:r>
              <w:rPr>
                <w:rFonts w:ascii="Times New Roman" w:hAnsi="Times New Roman" w:eastAsia="Times New Roman"/>
                <w:color w:val="000000"/>
                <w:sz w:val="24"/>
                <w:lang w:val="ru-RU"/>
              </w:rPr>
              <w:t xml:space="preserve">социальных сетях.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8A2533">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AC1E148">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EC5323">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722284D6">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E203C">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2482351C">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996312">
            <w:pPr>
              <w:autoSpaceDE w:val="0"/>
              <w:autoSpaceDN w:val="0"/>
              <w:spacing w:after="0" w:line="240" w:lineRule="auto"/>
            </w:pPr>
            <w:r>
              <w:rPr>
                <w:rFonts w:ascii="Times New Roman" w:hAnsi="Times New Roman" w:eastAsia="Times New Roman"/>
                <w:color w:val="000000"/>
                <w:sz w:val="24"/>
              </w:rPr>
              <w:t>25.</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7A749E">
            <w:pPr>
              <w:autoSpaceDE w:val="0"/>
              <w:autoSpaceDN w:val="0"/>
              <w:spacing w:after="0" w:line="240" w:lineRule="auto"/>
              <w:ind w:left="72" w:right="27"/>
              <w:rPr>
                <w:lang w:val="ru-RU"/>
              </w:rPr>
            </w:pPr>
            <w:r>
              <w:rPr>
                <w:rFonts w:ascii="Times New Roman" w:hAnsi="Times New Roman" w:eastAsia="Times New Roman"/>
                <w:color w:val="000000"/>
                <w:sz w:val="24"/>
                <w:lang w:val="ru-RU"/>
              </w:rPr>
              <w:t>Практическое занятие. Контактное и дистантное общение.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D8AB63">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233D492">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6EDC8D">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3D11A45A">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0FDC46">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5052327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3C382F">
            <w:pPr>
              <w:autoSpaceDE w:val="0"/>
              <w:autoSpaceDN w:val="0"/>
              <w:spacing w:after="0" w:line="240" w:lineRule="auto"/>
            </w:pPr>
            <w:r>
              <w:rPr>
                <w:rFonts w:ascii="Times New Roman" w:hAnsi="Times New Roman" w:eastAsia="Times New Roman"/>
                <w:color w:val="000000"/>
                <w:sz w:val="24"/>
              </w:rPr>
              <w:t>26.</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4421B7">
            <w:pPr>
              <w:autoSpaceDE w:val="0"/>
              <w:autoSpaceDN w:val="0"/>
              <w:spacing w:after="0" w:line="240" w:lineRule="auto"/>
              <w:ind w:left="72" w:right="27"/>
            </w:pPr>
            <w:r>
              <w:rPr>
                <w:rFonts w:ascii="Times New Roman" w:hAnsi="Times New Roman" w:eastAsia="Times New Roman"/>
                <w:color w:val="000000"/>
                <w:sz w:val="24"/>
                <w:lang w:val="ru-RU"/>
              </w:rPr>
              <w:t xml:space="preserve">Практическое занятие. Виды </w:t>
            </w:r>
            <w:r>
              <w:rPr>
                <w:lang w:val="ru-RU"/>
              </w:rPr>
              <w:br w:type="textWrapping"/>
            </w:r>
            <w:r>
              <w:rPr>
                <w:rFonts w:ascii="Times New Roman" w:hAnsi="Times New Roman" w:eastAsia="Times New Roman"/>
                <w:color w:val="000000"/>
                <w:sz w:val="24"/>
                <w:lang w:val="ru-RU"/>
              </w:rPr>
              <w:t xml:space="preserve">преобразования текстов: аннотация, конспект. </w:t>
            </w:r>
            <w:r>
              <w:rPr>
                <w:rFonts w:ascii="Times New Roman" w:hAnsi="Times New Roman" w:eastAsia="Times New Roman"/>
                <w:color w:val="000000"/>
                <w:sz w:val="24"/>
              </w:rPr>
              <w:t>Использование графиков, диаграмм, схем для представления информации.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CE3DA1">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EFC49">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18292">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311C7EAD">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BACCDE">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41EFF4A0">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670CEB">
            <w:pPr>
              <w:autoSpaceDE w:val="0"/>
              <w:autoSpaceDN w:val="0"/>
              <w:spacing w:after="0" w:line="240" w:lineRule="auto"/>
            </w:pPr>
            <w:r>
              <w:rPr>
                <w:rFonts w:ascii="Times New Roman" w:hAnsi="Times New Roman" w:eastAsia="Times New Roman"/>
                <w:color w:val="000000"/>
                <w:sz w:val="24"/>
              </w:rPr>
              <w:t>27.</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8677FB8">
            <w:pPr>
              <w:autoSpaceDE w:val="0"/>
              <w:autoSpaceDN w:val="0"/>
              <w:spacing w:after="0" w:line="240" w:lineRule="auto"/>
              <w:ind w:left="72" w:right="27"/>
              <w:rPr>
                <w:lang w:val="ru-RU"/>
              </w:rPr>
            </w:pPr>
            <w:r>
              <w:rPr>
                <w:rFonts w:ascii="Times New Roman" w:hAnsi="Times New Roman" w:eastAsia="Times New Roman"/>
                <w:color w:val="000000"/>
                <w:sz w:val="24"/>
                <w:lang w:val="ru-RU"/>
              </w:rPr>
              <w:t>Практическое занятие. Разговорная речь. Анекдот, шутка.</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9B827F">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A1502">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34C385">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52260335">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3D9E54">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7B057C8B">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887E7C">
            <w:pPr>
              <w:autoSpaceDE w:val="0"/>
              <w:autoSpaceDN w:val="0"/>
              <w:spacing w:after="0" w:line="240" w:lineRule="auto"/>
            </w:pPr>
            <w:r>
              <w:rPr>
                <w:rFonts w:ascii="Times New Roman" w:hAnsi="Times New Roman" w:eastAsia="Times New Roman"/>
                <w:color w:val="000000"/>
                <w:sz w:val="24"/>
              </w:rPr>
              <w:t>28.</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8692526">
            <w:pPr>
              <w:autoSpaceDE w:val="0"/>
              <w:autoSpaceDN w:val="0"/>
              <w:spacing w:after="0" w:line="240" w:lineRule="auto"/>
              <w:ind w:left="72" w:right="27"/>
              <w:rPr>
                <w:lang w:val="ru-RU"/>
              </w:rPr>
            </w:pPr>
            <w:r>
              <w:rPr>
                <w:rFonts w:ascii="Times New Roman" w:hAnsi="Times New Roman" w:eastAsia="Times New Roman"/>
                <w:color w:val="000000"/>
                <w:sz w:val="24"/>
                <w:lang w:val="ru-RU"/>
              </w:rPr>
              <w:t>Практическое занятие. Официально-деловой стиль. Деловое письмо, его структурные элементы и языковые особенности.</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C3154C">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14CD10">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0BD175">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5465292D">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6F25AF">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77D49C77">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A2362">
            <w:pPr>
              <w:autoSpaceDE w:val="0"/>
              <w:autoSpaceDN w:val="0"/>
              <w:spacing w:after="0" w:line="240" w:lineRule="auto"/>
            </w:pPr>
            <w:r>
              <w:rPr>
                <w:rFonts w:ascii="Times New Roman" w:hAnsi="Times New Roman" w:eastAsia="Times New Roman"/>
                <w:color w:val="000000"/>
                <w:sz w:val="24"/>
              </w:rPr>
              <w:t>29.</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A1C422B">
            <w:pPr>
              <w:autoSpaceDE w:val="0"/>
              <w:autoSpaceDN w:val="0"/>
              <w:spacing w:after="0" w:line="240" w:lineRule="auto"/>
              <w:ind w:left="72" w:right="288"/>
              <w:rPr>
                <w:lang w:val="ru-RU"/>
              </w:rPr>
            </w:pPr>
            <w:r>
              <w:rPr>
                <w:rFonts w:ascii="Times New Roman" w:hAnsi="Times New Roman" w:eastAsia="Times New Roman"/>
                <w:color w:val="000000"/>
                <w:sz w:val="24"/>
                <w:lang w:val="ru-RU"/>
              </w:rPr>
              <w:t>Практическое занятие. Учебно-</w:t>
            </w:r>
            <w:r>
              <w:rPr>
                <w:lang w:val="ru-RU"/>
              </w:rPr>
              <w:br w:type="textWrapping"/>
            </w:r>
            <w:r>
              <w:rPr>
                <w:rFonts w:ascii="Times New Roman" w:hAnsi="Times New Roman" w:eastAsia="Times New Roman"/>
                <w:color w:val="000000"/>
                <w:sz w:val="24"/>
                <w:lang w:val="ru-RU"/>
              </w:rPr>
              <w:t>научный стиль. Доклад, сообщение. Речь оппонента на защите проекта.</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231DBF">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91615">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10FA78">
            <w:pPr>
              <w:autoSpaceDE w:val="0"/>
              <w:autoSpaceDN w:val="0"/>
              <w:spacing w:after="0" w:line="240" w:lineRule="auto"/>
              <w:ind w:left="72"/>
            </w:pPr>
            <w:r>
              <w:rPr>
                <w:rFonts w:ascii="Times New Roman" w:hAnsi="Times New Roman" w:eastAsia="Times New Roman"/>
                <w:color w:val="000000"/>
                <w:sz w:val="24"/>
              </w:rPr>
              <w:t>1</w:t>
            </w:r>
          </w:p>
        </w:tc>
        <w:tc>
          <w:tcPr>
            <w:tcW w:w="1418" w:type="dxa"/>
            <w:tcBorders>
              <w:top w:val="single" w:color="000000" w:sz="4" w:space="0"/>
              <w:left w:val="single" w:color="000000" w:sz="4" w:space="0"/>
              <w:bottom w:val="single" w:color="000000" w:sz="4" w:space="0"/>
              <w:right w:val="single" w:color="000000" w:sz="4" w:space="0"/>
            </w:tcBorders>
          </w:tcPr>
          <w:p w14:paraId="633DCE91">
            <w:pPr>
              <w:autoSpaceDE w:val="0"/>
              <w:autoSpaceDN w:val="0"/>
              <w:spacing w:after="0" w:line="240" w:lineRule="auto"/>
              <w:ind w:left="72"/>
              <w:rPr>
                <w:rFonts w:ascii="Times New Roman" w:hAnsi="Times New Roman" w:eastAsia="Times New Roman"/>
                <w:color w:val="000000"/>
                <w:sz w:val="24"/>
                <w:lang w:val="ru-RU"/>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65BB71">
            <w:pPr>
              <w:autoSpaceDE w:val="0"/>
              <w:autoSpaceDN w:val="0"/>
              <w:spacing w:after="0" w:line="240" w:lineRule="auto"/>
              <w:ind w:left="72"/>
              <w:rPr>
                <w:lang w:val="ru-RU"/>
              </w:rPr>
            </w:pPr>
            <w:r>
              <w:rPr>
                <w:rFonts w:ascii="Times New Roman" w:hAnsi="Times New Roman" w:eastAsia="Times New Roman"/>
                <w:color w:val="000000"/>
                <w:sz w:val="24"/>
                <w:lang w:val="ru-RU"/>
              </w:rPr>
              <w:t xml:space="preserve">Практическая </w:t>
            </w:r>
            <w:r>
              <w:rPr>
                <w:lang w:val="ru-RU"/>
              </w:rPr>
              <w:br w:type="textWrapping"/>
            </w:r>
            <w:r>
              <w:rPr>
                <w:rFonts w:ascii="Times New Roman" w:hAnsi="Times New Roman" w:eastAsia="Times New Roman"/>
                <w:color w:val="000000"/>
                <w:sz w:val="24"/>
                <w:lang w:val="ru-RU"/>
              </w:rPr>
              <w:t xml:space="preserve">работа; </w:t>
            </w:r>
            <w:r>
              <w:rPr>
                <w:lang w:val="ru-RU"/>
              </w:rPr>
              <w:br w:type="textWrapping"/>
            </w:r>
            <w:r>
              <w:rPr>
                <w:rFonts w:ascii="Times New Roman" w:hAnsi="Times New Roman" w:eastAsia="Times New Roman"/>
                <w:color w:val="000000"/>
                <w:sz w:val="24"/>
                <w:lang w:val="ru-RU"/>
              </w:rPr>
              <w:t xml:space="preserve">Самооценка с </w:t>
            </w:r>
            <w:r>
              <w:rPr>
                <w:lang w:val="ru-RU"/>
              </w:rPr>
              <w:br w:type="textWrapping"/>
            </w:r>
            <w:r>
              <w:rPr>
                <w:rFonts w:ascii="Times New Roman" w:hAnsi="Times New Roman" w:eastAsia="Times New Roman"/>
                <w:color w:val="000000"/>
                <w:sz w:val="24"/>
                <w:lang w:val="ru-RU"/>
              </w:rPr>
              <w:t xml:space="preserve">использованием«Оценочного </w:t>
            </w:r>
            <w:r>
              <w:rPr>
                <w:lang w:val="ru-RU"/>
              </w:rPr>
              <w:br w:type="textWrapping"/>
            </w:r>
            <w:r>
              <w:rPr>
                <w:rFonts w:ascii="Times New Roman" w:hAnsi="Times New Roman" w:eastAsia="Times New Roman"/>
                <w:color w:val="000000"/>
                <w:sz w:val="24"/>
                <w:lang w:val="ru-RU"/>
              </w:rPr>
              <w:t>листа»;</w:t>
            </w:r>
          </w:p>
        </w:tc>
      </w:tr>
      <w:tr w14:paraId="7F5205A8">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8366D6">
            <w:pPr>
              <w:autoSpaceDE w:val="0"/>
              <w:autoSpaceDN w:val="0"/>
              <w:spacing w:after="0" w:line="240" w:lineRule="auto"/>
            </w:pPr>
            <w:r>
              <w:rPr>
                <w:rFonts w:ascii="Times New Roman" w:hAnsi="Times New Roman" w:eastAsia="Times New Roman"/>
                <w:color w:val="000000"/>
                <w:sz w:val="24"/>
              </w:rPr>
              <w:t>30.</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0CDEE7">
            <w:pPr>
              <w:autoSpaceDE w:val="0"/>
              <w:autoSpaceDN w:val="0"/>
              <w:spacing w:after="0" w:line="240" w:lineRule="auto"/>
              <w:ind w:left="72"/>
            </w:pPr>
            <w:r>
              <w:rPr>
                <w:rFonts w:ascii="Times New Roman" w:hAnsi="Times New Roman" w:eastAsia="Times New Roman"/>
                <w:color w:val="000000"/>
                <w:sz w:val="24"/>
              </w:rPr>
              <w:t>Публицистический стиль. Проблемный очерк.</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D048D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F8742EF">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1FBB11">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577039AF">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5858C3">
            <w:pPr>
              <w:autoSpaceDE w:val="0"/>
              <w:autoSpaceDN w:val="0"/>
              <w:spacing w:after="0" w:line="240" w:lineRule="auto"/>
              <w:ind w:left="72"/>
            </w:pPr>
            <w:r>
              <w:rPr>
                <w:rFonts w:ascii="Times New Roman" w:hAnsi="Times New Roman" w:eastAsia="Times New Roman"/>
                <w:color w:val="000000"/>
                <w:sz w:val="24"/>
              </w:rPr>
              <w:t>Устный опрос;</w:t>
            </w:r>
          </w:p>
        </w:tc>
      </w:tr>
      <w:tr w14:paraId="7542C0CF">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AFEF8D">
            <w:pPr>
              <w:autoSpaceDE w:val="0"/>
              <w:autoSpaceDN w:val="0"/>
              <w:spacing w:after="0" w:line="240" w:lineRule="auto"/>
            </w:pPr>
            <w:r>
              <w:rPr>
                <w:rFonts w:ascii="Times New Roman" w:hAnsi="Times New Roman" w:eastAsia="Times New Roman"/>
                <w:color w:val="000000"/>
                <w:sz w:val="24"/>
              </w:rPr>
              <w:t>31.</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85AEE4">
            <w:pPr>
              <w:autoSpaceDE w:val="0"/>
              <w:autoSpaceDN w:val="0"/>
              <w:spacing w:after="0" w:line="240" w:lineRule="auto"/>
              <w:ind w:left="72" w:right="432"/>
              <w:rPr>
                <w:lang w:val="ru-RU"/>
              </w:rPr>
            </w:pPr>
            <w:r>
              <w:rPr>
                <w:rFonts w:ascii="Times New Roman" w:hAnsi="Times New Roman" w:eastAsia="Times New Roman"/>
                <w:color w:val="000000"/>
                <w:sz w:val="24"/>
                <w:lang w:val="ru-RU"/>
              </w:rPr>
              <w:t xml:space="preserve">Язык художественной литературы. Диалогичность в художественном произведении.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93434A">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38914EC">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F46D8F">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4F7D2338">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1C0042">
            <w:pPr>
              <w:autoSpaceDE w:val="0"/>
              <w:autoSpaceDN w:val="0"/>
              <w:spacing w:after="0" w:line="240" w:lineRule="auto"/>
              <w:ind w:left="72"/>
            </w:pPr>
            <w:r>
              <w:rPr>
                <w:rFonts w:ascii="Times New Roman" w:hAnsi="Times New Roman" w:eastAsia="Times New Roman"/>
                <w:color w:val="000000"/>
                <w:sz w:val="24"/>
              </w:rPr>
              <w:t>Устный опрос;</w:t>
            </w:r>
          </w:p>
        </w:tc>
      </w:tr>
      <w:tr w14:paraId="3DBCC94A">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BC76D">
            <w:pPr>
              <w:autoSpaceDE w:val="0"/>
              <w:autoSpaceDN w:val="0"/>
              <w:spacing w:after="0" w:line="240" w:lineRule="auto"/>
            </w:pPr>
            <w:r>
              <w:rPr>
                <w:rFonts w:ascii="Times New Roman" w:hAnsi="Times New Roman" w:eastAsia="Times New Roman"/>
                <w:color w:val="000000"/>
                <w:sz w:val="24"/>
              </w:rPr>
              <w:t>32.</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4E6EC0">
            <w:pPr>
              <w:autoSpaceDE w:val="0"/>
              <w:autoSpaceDN w:val="0"/>
              <w:spacing w:after="0" w:line="240" w:lineRule="auto"/>
              <w:ind w:left="72" w:right="864"/>
              <w:rPr>
                <w:lang w:val="ru-RU"/>
              </w:rPr>
            </w:pPr>
            <w:r>
              <w:rPr>
                <w:rFonts w:ascii="Times New Roman" w:hAnsi="Times New Roman" w:eastAsia="Times New Roman"/>
                <w:color w:val="000000"/>
                <w:sz w:val="24"/>
                <w:lang w:val="ru-RU"/>
              </w:rPr>
              <w:t xml:space="preserve">Текст и интертекст. Афоризмы. Прецедентные тексты.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FB808A">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567ED7DE">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2C4028">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038F6CCF">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61692">
            <w:pPr>
              <w:autoSpaceDE w:val="0"/>
              <w:autoSpaceDN w:val="0"/>
              <w:spacing w:after="0" w:line="240" w:lineRule="auto"/>
              <w:ind w:left="72"/>
            </w:pPr>
            <w:r>
              <w:rPr>
                <w:rFonts w:ascii="Times New Roman" w:hAnsi="Times New Roman" w:eastAsia="Times New Roman"/>
                <w:color w:val="000000"/>
                <w:sz w:val="24"/>
              </w:rPr>
              <w:t>Устный опрос;</w:t>
            </w:r>
          </w:p>
        </w:tc>
      </w:tr>
      <w:tr w14:paraId="5761B505">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82E517">
            <w:pPr>
              <w:autoSpaceDE w:val="0"/>
              <w:autoSpaceDN w:val="0"/>
              <w:spacing w:after="0" w:line="240" w:lineRule="auto"/>
            </w:pPr>
            <w:r>
              <w:rPr>
                <w:rFonts w:ascii="Times New Roman" w:hAnsi="Times New Roman" w:eastAsia="Times New Roman"/>
                <w:color w:val="000000"/>
                <w:sz w:val="24"/>
              </w:rPr>
              <w:t>33.</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9B6897">
            <w:pPr>
              <w:autoSpaceDE w:val="0"/>
              <w:autoSpaceDN w:val="0"/>
              <w:spacing w:after="0" w:line="240" w:lineRule="auto"/>
              <w:ind w:left="72"/>
            </w:pPr>
            <w:r>
              <w:rPr>
                <w:rFonts w:ascii="Times New Roman" w:hAnsi="Times New Roman" w:eastAsia="Times New Roman"/>
                <w:color w:val="000000"/>
                <w:sz w:val="24"/>
              </w:rPr>
              <w:t xml:space="preserve">Проверочная работа № 3 </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083C6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6020333">
            <w:pPr>
              <w:autoSpaceDE w:val="0"/>
              <w:autoSpaceDN w:val="0"/>
              <w:spacing w:after="0" w:line="240" w:lineRule="auto"/>
              <w:ind w:left="72"/>
            </w:pPr>
            <w:r>
              <w:rPr>
                <w:rFonts w:ascii="Times New Roman" w:hAnsi="Times New Roman" w:eastAsia="Times New Roman"/>
                <w:color w:val="000000"/>
                <w:sz w:val="24"/>
              </w:rPr>
              <w:t>1</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4195D1">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3934C815">
            <w:pPr>
              <w:autoSpaceDE w:val="0"/>
              <w:autoSpaceDN w:val="0"/>
              <w:spacing w:after="0" w:line="240" w:lineRule="auto"/>
              <w:ind w:left="72" w:right="288"/>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1D480C">
            <w:pPr>
              <w:autoSpaceDE w:val="0"/>
              <w:autoSpaceDN w:val="0"/>
              <w:spacing w:after="0" w:line="240" w:lineRule="auto"/>
              <w:ind w:left="72" w:right="288"/>
            </w:pPr>
            <w:r>
              <w:rPr>
                <w:rFonts w:ascii="Times New Roman" w:hAnsi="Times New Roman" w:eastAsia="Times New Roman"/>
                <w:color w:val="000000"/>
                <w:sz w:val="24"/>
              </w:rPr>
              <w:t>Письменный контроль;</w:t>
            </w:r>
          </w:p>
        </w:tc>
      </w:tr>
      <w:tr w14:paraId="61CB4851">
        <w:tblPrEx>
          <w:tblCellMar>
            <w:top w:w="0" w:type="dxa"/>
            <w:left w:w="108" w:type="dxa"/>
            <w:bottom w:w="0" w:type="dxa"/>
            <w:right w:w="108" w:type="dxa"/>
          </w:tblCellMar>
        </w:tblPrEx>
        <w:trPr>
          <w:trHeight w:val="20" w:hRule="atLeast"/>
        </w:trPr>
        <w:tc>
          <w:tcPr>
            <w:tcW w:w="5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6A77A7">
            <w:pPr>
              <w:autoSpaceDE w:val="0"/>
              <w:autoSpaceDN w:val="0"/>
              <w:spacing w:after="0" w:line="240" w:lineRule="auto"/>
            </w:pPr>
            <w:r>
              <w:rPr>
                <w:rFonts w:ascii="Times New Roman" w:hAnsi="Times New Roman" w:eastAsia="Times New Roman"/>
                <w:color w:val="000000"/>
                <w:sz w:val="24"/>
              </w:rPr>
              <w:t>34.</w:t>
            </w:r>
          </w:p>
        </w:tc>
        <w:tc>
          <w:tcPr>
            <w:tcW w:w="4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D1EA7">
            <w:pPr>
              <w:autoSpaceDE w:val="0"/>
              <w:autoSpaceDN w:val="0"/>
              <w:spacing w:after="0" w:line="240" w:lineRule="auto"/>
              <w:ind w:left="72"/>
            </w:pPr>
            <w:r>
              <w:rPr>
                <w:rFonts w:ascii="Times New Roman" w:hAnsi="Times New Roman" w:eastAsia="Times New Roman"/>
                <w:color w:val="000000"/>
                <w:sz w:val="24"/>
              </w:rPr>
              <w:t>Резервный урок</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DD677">
            <w:pPr>
              <w:autoSpaceDE w:val="0"/>
              <w:autoSpaceDN w:val="0"/>
              <w:spacing w:after="0" w:line="240" w:lineRule="auto"/>
              <w:ind w:left="72"/>
            </w:pPr>
            <w:r>
              <w:rPr>
                <w:rFonts w:ascii="Times New Roman" w:hAnsi="Times New Roman" w:eastAsia="Times New Roman"/>
                <w:color w:val="000000"/>
                <w:sz w:val="24"/>
              </w:rPr>
              <w:t>1</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5E97F5A">
            <w:pPr>
              <w:autoSpaceDE w:val="0"/>
              <w:autoSpaceDN w:val="0"/>
              <w:spacing w:after="0" w:line="240" w:lineRule="auto"/>
              <w:ind w:left="72"/>
            </w:pPr>
            <w:r>
              <w:rPr>
                <w:rFonts w:ascii="Times New Roman" w:hAnsi="Times New Roman" w:eastAsia="Times New Roman"/>
                <w:color w:val="000000"/>
                <w:sz w:val="24"/>
              </w:rPr>
              <w:t>0</w:t>
            </w:r>
          </w:p>
        </w:tc>
        <w:tc>
          <w:tcPr>
            <w:tcW w:w="8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C77DBB">
            <w:pPr>
              <w:autoSpaceDE w:val="0"/>
              <w:autoSpaceDN w:val="0"/>
              <w:spacing w:after="0" w:line="240" w:lineRule="auto"/>
              <w:ind w:left="72"/>
            </w:pPr>
            <w:r>
              <w:rPr>
                <w:rFonts w:ascii="Times New Roman" w:hAnsi="Times New Roman" w:eastAsia="Times New Roman"/>
                <w:color w:val="000000"/>
                <w:sz w:val="24"/>
              </w:rPr>
              <w:t>0</w:t>
            </w:r>
          </w:p>
        </w:tc>
        <w:tc>
          <w:tcPr>
            <w:tcW w:w="1418" w:type="dxa"/>
            <w:tcBorders>
              <w:top w:val="single" w:color="000000" w:sz="4" w:space="0"/>
              <w:left w:val="single" w:color="000000" w:sz="4" w:space="0"/>
              <w:bottom w:val="single" w:color="000000" w:sz="4" w:space="0"/>
              <w:right w:val="single" w:color="000000" w:sz="4" w:space="0"/>
            </w:tcBorders>
          </w:tcPr>
          <w:p w14:paraId="679FB242">
            <w:pPr>
              <w:autoSpaceDE w:val="0"/>
              <w:autoSpaceDN w:val="0"/>
              <w:spacing w:after="0" w:line="240" w:lineRule="auto"/>
              <w:ind w:left="72"/>
              <w:rPr>
                <w:rFonts w:ascii="Times New Roman" w:hAnsi="Times New Roman" w:eastAsia="Times New Roman"/>
                <w:color w:val="000000"/>
                <w:sz w:val="24"/>
              </w:rPr>
            </w:pPr>
          </w:p>
        </w:tc>
        <w:tc>
          <w:tcPr>
            <w:tcW w:w="198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2F4732">
            <w:pPr>
              <w:autoSpaceDE w:val="0"/>
              <w:autoSpaceDN w:val="0"/>
              <w:spacing w:after="0" w:line="240" w:lineRule="auto"/>
              <w:ind w:left="72"/>
            </w:pPr>
            <w:r>
              <w:rPr>
                <w:rFonts w:ascii="Times New Roman" w:hAnsi="Times New Roman" w:eastAsia="Times New Roman"/>
                <w:color w:val="000000"/>
                <w:sz w:val="24"/>
              </w:rPr>
              <w:t>Устный опрос;</w:t>
            </w:r>
          </w:p>
        </w:tc>
      </w:tr>
      <w:tr w14:paraId="76BC4056">
        <w:tblPrEx>
          <w:tblCellMar>
            <w:top w:w="0" w:type="dxa"/>
            <w:left w:w="108" w:type="dxa"/>
            <w:bottom w:w="0" w:type="dxa"/>
            <w:right w:w="108" w:type="dxa"/>
          </w:tblCellMar>
        </w:tblPrEx>
        <w:trPr>
          <w:trHeight w:val="20" w:hRule="atLeast"/>
        </w:trPr>
        <w:tc>
          <w:tcPr>
            <w:tcW w:w="470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EA22EA1">
            <w:pPr>
              <w:autoSpaceDE w:val="0"/>
              <w:autoSpaceDN w:val="0"/>
              <w:spacing w:after="0" w:line="240" w:lineRule="auto"/>
              <w:ind w:left="72" w:right="720"/>
              <w:rPr>
                <w:b/>
                <w:bCs/>
                <w:lang w:val="ru-RU"/>
              </w:rPr>
            </w:pPr>
            <w:r>
              <w:rPr>
                <w:rFonts w:ascii="Times New Roman" w:hAnsi="Times New Roman" w:eastAsia="Times New Roman"/>
                <w:b/>
                <w:bCs/>
                <w:color w:val="000000"/>
                <w:sz w:val="24"/>
                <w:lang w:val="ru-RU"/>
              </w:rPr>
              <w:t>ОБЩЕЕ КОЛИЧЕСТВО ЧАСОВ ПО ПРОГРАММЕ</w:t>
            </w:r>
          </w:p>
        </w:tc>
        <w:tc>
          <w:tcPr>
            <w:tcW w:w="5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E3C336">
            <w:pPr>
              <w:autoSpaceDE w:val="0"/>
              <w:autoSpaceDN w:val="0"/>
              <w:spacing w:after="0" w:line="240" w:lineRule="auto"/>
              <w:ind w:left="72"/>
              <w:rPr>
                <w:b/>
                <w:bCs/>
              </w:rPr>
            </w:pPr>
            <w:r>
              <w:rPr>
                <w:rFonts w:ascii="Times New Roman" w:hAnsi="Times New Roman" w:eastAsia="Times New Roman"/>
                <w:b/>
                <w:bCs/>
                <w:color w:val="000000"/>
                <w:sz w:val="24"/>
              </w:rPr>
              <w:t>34</w:t>
            </w:r>
          </w:p>
        </w:tc>
        <w:tc>
          <w:tcPr>
            <w:tcW w:w="709"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4B799">
            <w:pPr>
              <w:autoSpaceDE w:val="0"/>
              <w:autoSpaceDN w:val="0"/>
              <w:spacing w:after="0" w:line="240" w:lineRule="auto"/>
              <w:ind w:left="72"/>
              <w:rPr>
                <w:b/>
                <w:bCs/>
              </w:rPr>
            </w:pPr>
            <w:r>
              <w:rPr>
                <w:rFonts w:ascii="Times New Roman" w:hAnsi="Times New Roman" w:eastAsia="Times New Roman"/>
                <w:b/>
                <w:bCs/>
                <w:color w:val="000000"/>
                <w:sz w:val="24"/>
              </w:rPr>
              <w:t>3</w:t>
            </w:r>
          </w:p>
        </w:tc>
        <w:tc>
          <w:tcPr>
            <w:tcW w:w="850" w:type="dxa"/>
            <w:tcBorders>
              <w:top w:val="single" w:color="000000" w:sz="4" w:space="0"/>
              <w:left w:val="single" w:color="000000" w:sz="4" w:space="0"/>
              <w:bottom w:val="single" w:color="000000" w:sz="4" w:space="0"/>
              <w:right w:val="single" w:color="000000" w:sz="4" w:space="0"/>
            </w:tcBorders>
          </w:tcPr>
          <w:p w14:paraId="669F4830">
            <w:pPr>
              <w:autoSpaceDE w:val="0"/>
              <w:autoSpaceDN w:val="0"/>
              <w:spacing w:after="0" w:line="240" w:lineRule="auto"/>
              <w:rPr>
                <w:rFonts w:ascii="Times New Roman" w:hAnsi="Times New Roman" w:eastAsia="Times New Roman"/>
                <w:b/>
                <w:bCs/>
                <w:color w:val="000000"/>
                <w:sz w:val="24"/>
                <w:lang w:val="ru-RU"/>
              </w:rPr>
            </w:pPr>
            <w:r>
              <w:rPr>
                <w:rFonts w:ascii="Times New Roman" w:hAnsi="Times New Roman" w:eastAsia="Times New Roman"/>
                <w:b/>
                <w:bCs/>
                <w:color w:val="000000"/>
                <w:sz w:val="24"/>
                <w:lang w:val="ru-RU"/>
              </w:rPr>
              <w:t>9</w:t>
            </w:r>
          </w:p>
        </w:tc>
        <w:tc>
          <w:tcPr>
            <w:tcW w:w="340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FC43F47">
            <w:pPr>
              <w:autoSpaceDE w:val="0"/>
              <w:autoSpaceDN w:val="0"/>
              <w:spacing w:after="0" w:line="240" w:lineRule="auto"/>
              <w:ind w:left="72"/>
            </w:pPr>
          </w:p>
        </w:tc>
      </w:tr>
    </w:tbl>
    <w:p w14:paraId="2EFD1044">
      <w:pPr>
        <w:autoSpaceDE w:val="0"/>
        <w:autoSpaceDN w:val="0"/>
        <w:spacing w:after="0" w:line="240" w:lineRule="auto"/>
      </w:pPr>
    </w:p>
    <w:p w14:paraId="3D65BF45">
      <w:pPr>
        <w:spacing w:after="0" w:line="240" w:lineRule="auto"/>
        <w:sectPr>
          <w:pgSz w:w="11900" w:h="16840"/>
          <w:pgMar w:top="709" w:right="843" w:bottom="709" w:left="851" w:header="720" w:footer="720" w:gutter="0"/>
          <w:cols w:equalWidth="0" w:num="1">
            <w:col w:w="10584"/>
          </w:cols>
          <w:docGrid w:linePitch="360" w:charSpace="0"/>
        </w:sectPr>
      </w:pPr>
    </w:p>
    <w:p w14:paraId="0367873F">
      <w:pPr>
        <w:autoSpaceDE w:val="0"/>
        <w:autoSpaceDN w:val="0"/>
        <w:spacing w:after="0" w:line="240" w:lineRule="auto"/>
      </w:pPr>
    </w:p>
    <w:p w14:paraId="35BC32CF">
      <w:pPr>
        <w:autoSpaceDE w:val="0"/>
        <w:autoSpaceDN w:val="0"/>
        <w:spacing w:after="0" w:line="240" w:lineRule="auto"/>
        <w:jc w:val="center"/>
      </w:pPr>
      <w:r>
        <w:rPr>
          <w:rFonts w:ascii="Times New Roman" w:hAnsi="Times New Roman" w:eastAsia="Times New Roman"/>
          <w:b/>
          <w:color w:val="000000"/>
          <w:sz w:val="24"/>
        </w:rPr>
        <w:t>УЧЕБНО-МЕТОДИЧЕСКОЕ ОБЕСПЕЧЕНИЕ ОБРАЗОВАТЕЛЬНОГО ПРОЦЕССА</w:t>
      </w:r>
    </w:p>
    <w:p w14:paraId="0FF60E83">
      <w:pPr>
        <w:autoSpaceDE w:val="0"/>
        <w:autoSpaceDN w:val="0"/>
        <w:spacing w:after="0" w:line="240" w:lineRule="auto"/>
        <w:jc w:val="center"/>
      </w:pPr>
      <w:r>
        <w:rPr>
          <w:rFonts w:ascii="Times New Roman" w:hAnsi="Times New Roman" w:eastAsia="Times New Roman"/>
          <w:b/>
          <w:color w:val="000000"/>
          <w:sz w:val="24"/>
        </w:rPr>
        <w:t>ОБЯЗАТЕЛЬНЫЕ УЧЕБНЫЕ МАТЕРИАЛЫ ДЛЯ УЧЕНИКА</w:t>
      </w:r>
    </w:p>
    <w:p w14:paraId="03479338">
      <w:pPr>
        <w:autoSpaceDE w:val="0"/>
        <w:autoSpaceDN w:val="0"/>
        <w:spacing w:after="0" w:line="240" w:lineRule="auto"/>
        <w:rPr>
          <w:lang w:val="ru-RU"/>
        </w:rPr>
      </w:pPr>
      <w:r>
        <w:rPr>
          <w:rFonts w:ascii="Times New Roman" w:hAnsi="Times New Roman" w:eastAsia="Times New Roman"/>
          <w:b/>
          <w:color w:val="000000"/>
          <w:sz w:val="24"/>
          <w:lang w:val="ru-RU"/>
        </w:rPr>
        <w:t>7 КЛАСС</w:t>
      </w:r>
    </w:p>
    <w:p w14:paraId="6BE775E7">
      <w:pPr>
        <w:autoSpaceDE w:val="0"/>
        <w:autoSpaceDN w:val="0"/>
        <w:spacing w:after="0" w:line="240" w:lineRule="auto"/>
        <w:ind w:right="144" w:firstLine="426"/>
        <w:jc w:val="both"/>
        <w:rPr>
          <w:lang w:val="ru-RU"/>
        </w:rPr>
      </w:pPr>
      <w:r>
        <w:rPr>
          <w:rFonts w:ascii="Times New Roman" w:hAnsi="Times New Roman" w:eastAsia="Times New Roman"/>
          <w:color w:val="000000"/>
          <w:sz w:val="24"/>
          <w:lang w:val="ru-RU"/>
        </w:rPr>
        <w:t>Русский родной язык, 7 класс/Александрова О.М., Загоровская О.В., Богданов С.И., Вербицкая Л.А., Гостева Ю.Н., Добротина И.Н., Васильевых И.П.; АО</w:t>
      </w:r>
      <w:r>
        <w:rPr>
          <w:lang w:val="ru-RU"/>
        </w:rPr>
        <w:t> </w:t>
      </w:r>
      <w:r>
        <w:rPr>
          <w:rFonts w:ascii="Times New Roman" w:hAnsi="Times New Roman" w:eastAsia="Times New Roman"/>
          <w:color w:val="000000"/>
          <w:sz w:val="24"/>
          <w:lang w:val="ru-RU"/>
        </w:rPr>
        <w:t xml:space="preserve">«Просвещение»; </w:t>
      </w:r>
    </w:p>
    <w:p w14:paraId="29A2FF5B">
      <w:pPr>
        <w:autoSpaceDE w:val="0"/>
        <w:autoSpaceDN w:val="0"/>
        <w:spacing w:after="0" w:line="240" w:lineRule="auto"/>
        <w:rPr>
          <w:lang w:val="ru-RU"/>
        </w:rPr>
      </w:pPr>
      <w:r>
        <w:rPr>
          <w:rFonts w:ascii="Times New Roman" w:hAnsi="Times New Roman" w:eastAsia="Times New Roman"/>
          <w:b/>
          <w:color w:val="000000"/>
          <w:sz w:val="24"/>
          <w:lang w:val="ru-RU"/>
        </w:rPr>
        <w:t>8 КЛАСС</w:t>
      </w:r>
    </w:p>
    <w:p w14:paraId="6D2B07C5">
      <w:pPr>
        <w:autoSpaceDE w:val="0"/>
        <w:autoSpaceDN w:val="0"/>
        <w:spacing w:after="0" w:line="240" w:lineRule="auto"/>
        <w:ind w:right="144" w:firstLine="426"/>
        <w:jc w:val="both"/>
        <w:rPr>
          <w:lang w:val="ru-RU"/>
        </w:rPr>
      </w:pPr>
      <w:r>
        <w:rPr>
          <w:rFonts w:ascii="Times New Roman" w:hAnsi="Times New Roman" w:eastAsia="Times New Roman"/>
          <w:color w:val="000000"/>
          <w:sz w:val="24"/>
          <w:lang w:val="ru-RU"/>
        </w:rPr>
        <w:t>Русский родной язык, 8 класс/Александрова О.М., Загоровская О.В., Богданов С.И., Вербицкая Л.А., Гостева Ю.Н., Добротина И.Н., Васильевых И.П.; АО</w:t>
      </w:r>
      <w:r>
        <w:rPr>
          <w:lang w:val="ru-RU"/>
        </w:rPr>
        <w:t> </w:t>
      </w:r>
      <w:r>
        <w:rPr>
          <w:rFonts w:ascii="Times New Roman" w:hAnsi="Times New Roman" w:eastAsia="Times New Roman"/>
          <w:color w:val="000000"/>
          <w:sz w:val="24"/>
          <w:lang w:val="ru-RU"/>
        </w:rPr>
        <w:t xml:space="preserve">«Просвещение»; </w:t>
      </w:r>
    </w:p>
    <w:p w14:paraId="26D5F5DF">
      <w:pPr>
        <w:autoSpaceDE w:val="0"/>
        <w:autoSpaceDN w:val="0"/>
        <w:spacing w:after="0" w:line="240" w:lineRule="auto"/>
        <w:rPr>
          <w:lang w:val="ru-RU"/>
        </w:rPr>
      </w:pPr>
      <w:r>
        <w:rPr>
          <w:rFonts w:ascii="Times New Roman" w:hAnsi="Times New Roman" w:eastAsia="Times New Roman"/>
          <w:b/>
          <w:color w:val="000000"/>
          <w:sz w:val="24"/>
          <w:lang w:val="ru-RU"/>
        </w:rPr>
        <w:t>9 КЛАСС</w:t>
      </w:r>
    </w:p>
    <w:p w14:paraId="57AD0E1E">
      <w:pPr>
        <w:autoSpaceDE w:val="0"/>
        <w:autoSpaceDN w:val="0"/>
        <w:spacing w:after="0" w:line="240" w:lineRule="auto"/>
        <w:ind w:right="144" w:firstLine="426"/>
        <w:jc w:val="both"/>
        <w:rPr>
          <w:rFonts w:ascii="Times New Roman" w:hAnsi="Times New Roman" w:eastAsia="Times New Roman"/>
          <w:color w:val="000000"/>
          <w:sz w:val="24"/>
          <w:lang w:val="ru-RU"/>
        </w:rPr>
      </w:pPr>
      <w:r>
        <w:rPr>
          <w:rFonts w:ascii="Times New Roman" w:hAnsi="Times New Roman" w:eastAsia="Times New Roman"/>
          <w:color w:val="000000"/>
          <w:sz w:val="24"/>
          <w:lang w:val="ru-RU"/>
        </w:rPr>
        <w:t>Русский родной язык, 9 класс/Александрова О.М., Загоровская О.В., Богданов С.И., Вербицкая Л.А., Гостева Ю.Н., Добротина И.Н., Васильевых И.П.; АО</w:t>
      </w:r>
      <w:r>
        <w:rPr>
          <w:lang w:val="ru-RU"/>
        </w:rPr>
        <w:t> </w:t>
      </w:r>
      <w:r>
        <w:rPr>
          <w:rFonts w:ascii="Times New Roman" w:hAnsi="Times New Roman" w:eastAsia="Times New Roman"/>
          <w:color w:val="000000"/>
          <w:sz w:val="24"/>
          <w:lang w:val="ru-RU"/>
        </w:rPr>
        <w:t>«Просвещение»;</w:t>
      </w:r>
    </w:p>
    <w:p w14:paraId="1D88AB1E">
      <w:pPr>
        <w:autoSpaceDE w:val="0"/>
        <w:autoSpaceDN w:val="0"/>
        <w:spacing w:after="0" w:line="240" w:lineRule="auto"/>
        <w:ind w:right="144" w:firstLine="426"/>
        <w:jc w:val="both"/>
        <w:rPr>
          <w:rFonts w:ascii="Times New Roman" w:hAnsi="Times New Roman" w:eastAsia="Times New Roman"/>
          <w:color w:val="000000"/>
          <w:sz w:val="24"/>
          <w:lang w:val="ru-RU"/>
        </w:rPr>
      </w:pPr>
    </w:p>
    <w:p w14:paraId="1585A9CE">
      <w:pPr>
        <w:autoSpaceDE w:val="0"/>
        <w:autoSpaceDN w:val="0"/>
        <w:spacing w:after="0" w:line="240" w:lineRule="auto"/>
        <w:ind w:right="144"/>
        <w:jc w:val="center"/>
        <w:rPr>
          <w:lang w:val="ru-RU"/>
        </w:rPr>
      </w:pPr>
      <w:r>
        <w:rPr>
          <w:rFonts w:ascii="Times New Roman" w:hAnsi="Times New Roman" w:eastAsia="Times New Roman"/>
          <w:b/>
          <w:color w:val="000000"/>
          <w:sz w:val="24"/>
          <w:lang w:val="ru-RU"/>
        </w:rPr>
        <w:t>МЕТОДИЧЕСКИЕ МАТЕРИАЛЫ ДЛЯ УЧИТЕЛЯ</w:t>
      </w:r>
    </w:p>
    <w:p w14:paraId="14BE5582">
      <w:pPr>
        <w:autoSpaceDE w:val="0"/>
        <w:autoSpaceDN w:val="0"/>
        <w:spacing w:after="0" w:line="240" w:lineRule="auto"/>
        <w:rPr>
          <w:lang w:val="ru-RU"/>
        </w:rPr>
      </w:pPr>
      <w:r>
        <w:rPr>
          <w:rFonts w:ascii="Times New Roman" w:hAnsi="Times New Roman" w:eastAsia="Times New Roman"/>
          <w:b/>
          <w:color w:val="000000"/>
          <w:sz w:val="24"/>
          <w:lang w:val="ru-RU"/>
        </w:rPr>
        <w:t>7 КЛАСС</w:t>
      </w:r>
    </w:p>
    <w:p w14:paraId="5F21B59E">
      <w:pPr>
        <w:autoSpaceDE w:val="0"/>
        <w:autoSpaceDN w:val="0"/>
        <w:spacing w:after="0" w:line="240" w:lineRule="auto"/>
        <w:ind w:firstLine="426"/>
        <w:jc w:val="both"/>
        <w:rPr>
          <w:lang w:val="ru-RU"/>
        </w:rPr>
      </w:pPr>
      <w:r>
        <w:rPr>
          <w:rFonts w:ascii="Times New Roman" w:hAnsi="Times New Roman" w:eastAsia="Times New Roman"/>
          <w:color w:val="000000"/>
          <w:sz w:val="24"/>
          <w:lang w:val="ru-RU"/>
        </w:rPr>
        <w:t>Русский родной язык : 7 класс : учебное пособие для общеобразовательных организаций / О. М. Александрова, О. В. Загоровская, С. И. Богданов и др. – Москва: Просвещение.</w:t>
      </w:r>
    </w:p>
    <w:p w14:paraId="2B4161CA">
      <w:pPr>
        <w:autoSpaceDE w:val="0"/>
        <w:autoSpaceDN w:val="0"/>
        <w:spacing w:after="0" w:line="240" w:lineRule="auto"/>
        <w:rPr>
          <w:lang w:val="ru-RU"/>
        </w:rPr>
      </w:pPr>
      <w:r>
        <w:rPr>
          <w:rFonts w:ascii="Times New Roman" w:hAnsi="Times New Roman" w:eastAsia="Times New Roman"/>
          <w:b/>
          <w:color w:val="000000"/>
          <w:sz w:val="24"/>
          <w:lang w:val="ru-RU"/>
        </w:rPr>
        <w:t>8 КЛАСС</w:t>
      </w:r>
    </w:p>
    <w:p w14:paraId="78B95A7B">
      <w:pPr>
        <w:autoSpaceDE w:val="0"/>
        <w:autoSpaceDN w:val="0"/>
        <w:spacing w:after="0" w:line="240" w:lineRule="auto"/>
        <w:ind w:firstLine="426"/>
        <w:jc w:val="both"/>
        <w:rPr>
          <w:lang w:val="ru-RU"/>
        </w:rPr>
      </w:pPr>
      <w:r>
        <w:rPr>
          <w:rFonts w:ascii="Times New Roman" w:hAnsi="Times New Roman" w:eastAsia="Times New Roman"/>
          <w:color w:val="000000"/>
          <w:sz w:val="24"/>
          <w:lang w:val="ru-RU"/>
        </w:rPr>
        <w:t>Русский родной язык : 8 класс : учебное пособие для общеобразовательных организаций / О. М. Александрова, О. В. Загоровская, С. И. Богданов и др. – Москва: Просвещение.</w:t>
      </w:r>
    </w:p>
    <w:p w14:paraId="79D121EF">
      <w:pPr>
        <w:autoSpaceDE w:val="0"/>
        <w:autoSpaceDN w:val="0"/>
        <w:spacing w:after="0" w:line="240" w:lineRule="auto"/>
        <w:rPr>
          <w:lang w:val="ru-RU"/>
        </w:rPr>
      </w:pPr>
      <w:r>
        <w:rPr>
          <w:rFonts w:ascii="Times New Roman" w:hAnsi="Times New Roman" w:eastAsia="Times New Roman"/>
          <w:b/>
          <w:color w:val="000000"/>
          <w:sz w:val="24"/>
          <w:lang w:val="ru-RU"/>
        </w:rPr>
        <w:t>9 КЛАСС</w:t>
      </w:r>
    </w:p>
    <w:p w14:paraId="6088A084">
      <w:pPr>
        <w:autoSpaceDE w:val="0"/>
        <w:autoSpaceDN w:val="0"/>
        <w:spacing w:after="0" w:line="240" w:lineRule="auto"/>
        <w:ind w:firstLine="426"/>
        <w:jc w:val="both"/>
        <w:rPr>
          <w:lang w:val="ru-RU"/>
        </w:rPr>
      </w:pPr>
      <w:r>
        <w:rPr>
          <w:rFonts w:ascii="Times New Roman" w:hAnsi="Times New Roman" w:eastAsia="Times New Roman"/>
          <w:color w:val="000000"/>
          <w:sz w:val="24"/>
          <w:lang w:val="ru-RU"/>
        </w:rPr>
        <w:t>Русский родной язык : 9 класс : учебное пособие для общеобразовательных организаций / О. М. Александрова, О. В. Загоровская, С. И. Богданов и др. – Москва: Просвещение.</w:t>
      </w:r>
    </w:p>
    <w:p w14:paraId="7482E4A2">
      <w:pPr>
        <w:autoSpaceDE w:val="0"/>
        <w:autoSpaceDN w:val="0"/>
        <w:spacing w:before="240" w:after="0" w:line="240" w:lineRule="auto"/>
        <w:jc w:val="center"/>
        <w:rPr>
          <w:lang w:val="ru-RU"/>
        </w:rPr>
      </w:pPr>
      <w:r>
        <w:rPr>
          <w:rFonts w:ascii="Times New Roman" w:hAnsi="Times New Roman" w:eastAsia="Times New Roman"/>
          <w:b/>
          <w:color w:val="000000"/>
          <w:sz w:val="24"/>
          <w:lang w:val="ru-RU"/>
        </w:rPr>
        <w:t>ЦИФРОВЫЕ ОБРАЗОВАТЕЛЬНЫЕ РЕСУРСЫ И РЕСУРСЫ СЕТИ ИНТЕРНЕТ</w:t>
      </w:r>
    </w:p>
    <w:p w14:paraId="01FCD5A7">
      <w:pPr>
        <w:autoSpaceDE w:val="0"/>
        <w:autoSpaceDN w:val="0"/>
        <w:spacing w:after="0" w:line="240" w:lineRule="auto"/>
        <w:rPr>
          <w:lang w:val="ru-RU"/>
        </w:rPr>
      </w:pPr>
      <w:r>
        <w:rPr>
          <w:rFonts w:ascii="Times New Roman" w:hAnsi="Times New Roman" w:eastAsia="Times New Roman"/>
          <w:b/>
          <w:color w:val="000000"/>
          <w:sz w:val="24"/>
          <w:lang w:val="ru-RU"/>
        </w:rPr>
        <w:t>7 КЛАСС</w:t>
      </w:r>
    </w:p>
    <w:p w14:paraId="5B9D0E7B">
      <w:pPr>
        <w:autoSpaceDE w:val="0"/>
        <w:autoSpaceDN w:val="0"/>
        <w:spacing w:after="0" w:line="240" w:lineRule="auto"/>
        <w:ind w:right="5328"/>
        <w:rPr>
          <w:lang w:val="ru-RU"/>
        </w:rPr>
      </w:pPr>
      <w:r>
        <w:rPr>
          <w:rFonts w:ascii="Times New Roman" w:hAnsi="Times New Roman" w:eastAsia="Times New Roman"/>
          <w:color w:val="000000"/>
          <w:sz w:val="24"/>
          <w:lang w:val="ru-RU"/>
        </w:rPr>
        <w:t xml:space="preserve">1) </w:t>
      </w:r>
      <w:r>
        <w:rPr>
          <w:rFonts w:ascii="Times New Roman" w:hAnsi="Times New Roman" w:eastAsia="Times New Roman"/>
          <w:color w:val="000000"/>
          <w:sz w:val="24"/>
        </w:rPr>
        <w:t>https</w:t>
      </w:r>
      <w:r>
        <w:rPr>
          <w:rFonts w:ascii="Times New Roman" w:hAnsi="Times New Roman" w:eastAsia="Times New Roman"/>
          <w:color w:val="000000"/>
          <w:sz w:val="24"/>
          <w:lang w:val="ru-RU"/>
        </w:rPr>
        <w:t>://</w:t>
      </w:r>
      <w:r>
        <w:rPr>
          <w:rFonts w:ascii="Times New Roman" w:hAnsi="Times New Roman" w:eastAsia="Times New Roman"/>
          <w:color w:val="000000"/>
          <w:sz w:val="24"/>
        </w:rPr>
        <w:t>classes</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w:t>
      </w:r>
      <w:r>
        <w:rPr>
          <w:rFonts w:ascii="Times New Roman" w:hAnsi="Times New Roman" w:eastAsia="Times New Roman"/>
          <w:color w:val="000000"/>
          <w:sz w:val="24"/>
        </w:rPr>
        <w:t>grammar</w:t>
      </w:r>
      <w:r>
        <w:rPr>
          <w:rFonts w:ascii="Times New Roman" w:hAnsi="Times New Roman" w:eastAsia="Times New Roman"/>
          <w:color w:val="000000"/>
          <w:sz w:val="24"/>
          <w:lang w:val="ru-RU"/>
        </w:rPr>
        <w:t>/122.</w:t>
      </w:r>
      <w:r>
        <w:rPr>
          <w:rFonts w:ascii="Times New Roman" w:hAnsi="Times New Roman" w:eastAsia="Times New Roman"/>
          <w:color w:val="000000"/>
          <w:sz w:val="24"/>
        </w:rPr>
        <w:t>Vishnyakova</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2)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gramota</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w:t>
      </w:r>
      <w:r>
        <w:rPr>
          <w:rFonts w:ascii="Times New Roman" w:hAnsi="Times New Roman" w:eastAsia="Times New Roman"/>
          <w:color w:val="000000"/>
          <w:sz w:val="24"/>
        </w:rPr>
        <w:t>class</w:t>
      </w:r>
      <w:r>
        <w:rPr>
          <w:rFonts w:ascii="Times New Roman" w:hAnsi="Times New Roman" w:eastAsia="Times New Roman"/>
          <w:color w:val="000000"/>
          <w:sz w:val="24"/>
          <w:lang w:val="ru-RU"/>
        </w:rPr>
        <w:t>/</w:t>
      </w:r>
      <w:r>
        <w:rPr>
          <w:rFonts w:ascii="Times New Roman" w:hAnsi="Times New Roman" w:eastAsia="Times New Roman"/>
          <w:color w:val="000000"/>
          <w:sz w:val="24"/>
        </w:rPr>
        <w:t>istiny</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3)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www</w:t>
      </w:r>
      <w:r>
        <w:rPr>
          <w:rFonts w:ascii="Times New Roman" w:hAnsi="Times New Roman" w:eastAsia="Times New Roman"/>
          <w:color w:val="000000"/>
          <w:sz w:val="24"/>
          <w:lang w:val="ru-RU"/>
        </w:rPr>
        <w:t>.</w:t>
      </w:r>
      <w:r>
        <w:rPr>
          <w:rFonts w:ascii="Times New Roman" w:hAnsi="Times New Roman" w:eastAsia="Times New Roman"/>
          <w:color w:val="000000"/>
          <w:sz w:val="24"/>
        </w:rPr>
        <w:t>lingling</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4)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rus</w:t>
      </w:r>
      <w:r>
        <w:rPr>
          <w:rFonts w:ascii="Times New Roman" w:hAnsi="Times New Roman" w:eastAsia="Times New Roman"/>
          <w:color w:val="000000"/>
          <w:sz w:val="24"/>
          <w:lang w:val="ru-RU"/>
        </w:rPr>
        <w:t>.1</w:t>
      </w:r>
      <w:r>
        <w:rPr>
          <w:rFonts w:ascii="Times New Roman" w:hAnsi="Times New Roman" w:eastAsia="Times New Roman"/>
          <w:color w:val="000000"/>
          <w:sz w:val="24"/>
        </w:rPr>
        <w:t>september</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5)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www</w:t>
      </w:r>
      <w:r>
        <w:rPr>
          <w:rFonts w:ascii="Times New Roman" w:hAnsi="Times New Roman" w:eastAsia="Times New Roman"/>
          <w:color w:val="000000"/>
          <w:sz w:val="24"/>
          <w:lang w:val="ru-RU"/>
        </w:rPr>
        <w:t>.</w:t>
      </w:r>
      <w:r>
        <w:rPr>
          <w:rFonts w:ascii="Times New Roman" w:hAnsi="Times New Roman" w:eastAsia="Times New Roman"/>
          <w:color w:val="000000"/>
          <w:sz w:val="24"/>
        </w:rPr>
        <w:t>philology</w:t>
      </w:r>
      <w:r>
        <w:rPr>
          <w:rFonts w:ascii="Times New Roman" w:hAnsi="Times New Roman" w:eastAsia="Times New Roman"/>
          <w:color w:val="000000"/>
          <w:sz w:val="24"/>
          <w:lang w:val="ru-RU"/>
        </w:rPr>
        <w:t>.</w:t>
      </w:r>
      <w:r>
        <w:rPr>
          <w:rFonts w:ascii="Times New Roman" w:hAnsi="Times New Roman" w:eastAsia="Times New Roman"/>
          <w:color w:val="000000"/>
          <w:sz w:val="24"/>
        </w:rPr>
        <w:t>ru</w:t>
      </w:r>
    </w:p>
    <w:p w14:paraId="334161F9">
      <w:pPr>
        <w:autoSpaceDE w:val="0"/>
        <w:autoSpaceDN w:val="0"/>
        <w:spacing w:after="0" w:line="240" w:lineRule="auto"/>
        <w:rPr>
          <w:lang w:val="ru-RU"/>
        </w:rPr>
      </w:pPr>
      <w:r>
        <w:rPr>
          <w:rFonts w:ascii="Times New Roman" w:hAnsi="Times New Roman" w:eastAsia="Times New Roman"/>
          <w:b/>
          <w:color w:val="000000"/>
          <w:sz w:val="24"/>
          <w:lang w:val="ru-RU"/>
        </w:rPr>
        <w:t>8 КЛАСС</w:t>
      </w:r>
    </w:p>
    <w:p w14:paraId="6E585D67">
      <w:pPr>
        <w:autoSpaceDE w:val="0"/>
        <w:autoSpaceDN w:val="0"/>
        <w:spacing w:after="0" w:line="240" w:lineRule="auto"/>
        <w:ind w:right="5760"/>
        <w:rPr>
          <w:lang w:val="ru-RU"/>
        </w:rPr>
      </w:pPr>
      <w:r>
        <w:rPr>
          <w:rFonts w:ascii="Times New Roman" w:hAnsi="Times New Roman" w:eastAsia="Times New Roman"/>
          <w:color w:val="000000"/>
          <w:sz w:val="24"/>
          <w:lang w:val="ru-RU"/>
        </w:rPr>
        <w:t xml:space="preserve">1)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gramota</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w:t>
      </w:r>
      <w:r>
        <w:rPr>
          <w:rFonts w:ascii="Times New Roman" w:hAnsi="Times New Roman" w:eastAsia="Times New Roman"/>
          <w:color w:val="000000"/>
          <w:sz w:val="24"/>
        </w:rPr>
        <w:t>biblio</w:t>
      </w:r>
      <w:r>
        <w:rPr>
          <w:rFonts w:ascii="Times New Roman" w:hAnsi="Times New Roman" w:eastAsia="Times New Roman"/>
          <w:color w:val="000000"/>
          <w:sz w:val="24"/>
          <w:lang w:val="ru-RU"/>
        </w:rPr>
        <w:t>/</w:t>
      </w:r>
      <w:r>
        <w:rPr>
          <w:rFonts w:ascii="Times New Roman" w:hAnsi="Times New Roman" w:eastAsia="Times New Roman"/>
          <w:color w:val="000000"/>
          <w:sz w:val="24"/>
        </w:rPr>
        <w:t>magazines</w:t>
      </w:r>
      <w:r>
        <w:rPr>
          <w:rFonts w:ascii="Times New Roman" w:hAnsi="Times New Roman" w:eastAsia="Times New Roman"/>
          <w:color w:val="000000"/>
          <w:sz w:val="24"/>
          <w:lang w:val="ru-RU"/>
        </w:rPr>
        <w:t>/</w:t>
      </w:r>
      <w:r>
        <w:rPr>
          <w:rFonts w:ascii="Times New Roman" w:hAnsi="Times New Roman" w:eastAsia="Times New Roman"/>
          <w:color w:val="000000"/>
          <w:sz w:val="24"/>
        </w:rPr>
        <w:t>rr</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2) </w:t>
      </w:r>
      <w:r>
        <w:rPr>
          <w:rFonts w:ascii="Times New Roman" w:hAnsi="Times New Roman" w:eastAsia="Times New Roman"/>
          <w:color w:val="000000"/>
          <w:sz w:val="24"/>
        </w:rPr>
        <w:t>https</w:t>
      </w:r>
      <w:r>
        <w:rPr>
          <w:rFonts w:ascii="Times New Roman" w:hAnsi="Times New Roman" w:eastAsia="Times New Roman"/>
          <w:color w:val="000000"/>
          <w:sz w:val="24"/>
          <w:lang w:val="ru-RU"/>
        </w:rPr>
        <w:t>://</w:t>
      </w:r>
      <w:r>
        <w:rPr>
          <w:rFonts w:ascii="Times New Roman" w:hAnsi="Times New Roman" w:eastAsia="Times New Roman"/>
          <w:color w:val="000000"/>
          <w:sz w:val="24"/>
        </w:rPr>
        <w:t>azbyka</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w:t>
      </w:r>
      <w:r>
        <w:rPr>
          <w:rFonts w:ascii="Times New Roman" w:hAnsi="Times New Roman" w:eastAsia="Times New Roman"/>
          <w:color w:val="000000"/>
          <w:sz w:val="24"/>
        </w:rPr>
        <w:t>otechnik</w:t>
      </w:r>
      <w:r>
        <w:rPr>
          <w:rFonts w:ascii="Times New Roman" w:hAnsi="Times New Roman" w:eastAsia="Times New Roman"/>
          <w:color w:val="000000"/>
          <w:sz w:val="24"/>
          <w:lang w:val="ru-RU"/>
        </w:rPr>
        <w:t>/</w:t>
      </w:r>
      <w:r>
        <w:rPr>
          <w:rFonts w:ascii="Times New Roman" w:hAnsi="Times New Roman" w:eastAsia="Times New Roman"/>
          <w:color w:val="000000"/>
          <w:sz w:val="24"/>
        </w:rPr>
        <w:t>Spravochniki</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3)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teenslang</w:t>
      </w:r>
      <w:r>
        <w:rPr>
          <w:rFonts w:ascii="Times New Roman" w:hAnsi="Times New Roman" w:eastAsia="Times New Roman"/>
          <w:color w:val="000000"/>
          <w:sz w:val="24"/>
          <w:lang w:val="ru-RU"/>
        </w:rPr>
        <w:t>.</w:t>
      </w:r>
      <w:r>
        <w:rPr>
          <w:rFonts w:ascii="Times New Roman" w:hAnsi="Times New Roman" w:eastAsia="Times New Roman"/>
          <w:color w:val="000000"/>
          <w:sz w:val="24"/>
        </w:rPr>
        <w:t>su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4)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www</w:t>
      </w:r>
      <w:r>
        <w:rPr>
          <w:rFonts w:ascii="Times New Roman" w:hAnsi="Times New Roman" w:eastAsia="Times New Roman"/>
          <w:color w:val="000000"/>
          <w:sz w:val="24"/>
          <w:lang w:val="ru-RU"/>
        </w:rPr>
        <w:t>.</w:t>
      </w:r>
      <w:r>
        <w:rPr>
          <w:rFonts w:ascii="Times New Roman" w:hAnsi="Times New Roman" w:eastAsia="Times New Roman"/>
          <w:color w:val="000000"/>
          <w:sz w:val="24"/>
        </w:rPr>
        <w:t>ug</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5)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etymolog</w:t>
      </w:r>
      <w:r>
        <w:rPr>
          <w:rFonts w:ascii="Times New Roman" w:hAnsi="Times New Roman" w:eastAsia="Times New Roman"/>
          <w:color w:val="000000"/>
          <w:sz w:val="24"/>
          <w:lang w:val="ru-RU"/>
        </w:rPr>
        <w:t>.</w:t>
      </w:r>
      <w:r>
        <w:rPr>
          <w:rFonts w:ascii="Times New Roman" w:hAnsi="Times New Roman" w:eastAsia="Times New Roman"/>
          <w:color w:val="000000"/>
          <w:sz w:val="24"/>
        </w:rPr>
        <w:t>ruslang</w:t>
      </w:r>
      <w:r>
        <w:rPr>
          <w:rFonts w:ascii="Times New Roman" w:hAnsi="Times New Roman" w:eastAsia="Times New Roman"/>
          <w:color w:val="000000"/>
          <w:sz w:val="24"/>
          <w:lang w:val="ru-RU"/>
        </w:rPr>
        <w:t>.</w:t>
      </w:r>
      <w:r>
        <w:rPr>
          <w:rFonts w:ascii="Times New Roman" w:hAnsi="Times New Roman" w:eastAsia="Times New Roman"/>
          <w:color w:val="000000"/>
          <w:sz w:val="24"/>
        </w:rPr>
        <w:t>ru</w:t>
      </w:r>
    </w:p>
    <w:p w14:paraId="4F04315A">
      <w:pPr>
        <w:autoSpaceDE w:val="0"/>
        <w:autoSpaceDN w:val="0"/>
        <w:spacing w:after="0" w:line="240" w:lineRule="auto"/>
        <w:rPr>
          <w:lang w:val="ru-RU"/>
        </w:rPr>
      </w:pPr>
      <w:r>
        <w:rPr>
          <w:rFonts w:ascii="Times New Roman" w:hAnsi="Times New Roman" w:eastAsia="Times New Roman"/>
          <w:b/>
          <w:color w:val="000000"/>
          <w:sz w:val="24"/>
          <w:lang w:val="ru-RU"/>
        </w:rPr>
        <w:t>9 КЛАСС</w:t>
      </w:r>
    </w:p>
    <w:p w14:paraId="6EE62A20">
      <w:pPr>
        <w:autoSpaceDE w:val="0"/>
        <w:autoSpaceDN w:val="0"/>
        <w:spacing w:after="0" w:line="240" w:lineRule="auto"/>
        <w:ind w:right="6480"/>
        <w:rPr>
          <w:lang w:val="ru-RU"/>
        </w:rPr>
      </w:pPr>
      <w:r>
        <w:rPr>
          <w:rFonts w:ascii="Times New Roman" w:hAnsi="Times New Roman" w:eastAsia="Times New Roman"/>
          <w:color w:val="000000"/>
          <w:sz w:val="24"/>
          <w:lang w:val="ru-RU"/>
        </w:rPr>
        <w:t xml:space="preserve">1)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teenslang</w:t>
      </w:r>
      <w:r>
        <w:rPr>
          <w:rFonts w:ascii="Times New Roman" w:hAnsi="Times New Roman" w:eastAsia="Times New Roman"/>
          <w:color w:val="000000"/>
          <w:sz w:val="24"/>
          <w:lang w:val="ru-RU"/>
        </w:rPr>
        <w:t>.</w:t>
      </w:r>
      <w:r>
        <w:rPr>
          <w:rFonts w:ascii="Times New Roman" w:hAnsi="Times New Roman" w:eastAsia="Times New Roman"/>
          <w:color w:val="000000"/>
          <w:sz w:val="24"/>
        </w:rPr>
        <w:t>su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2)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doc</w:t>
      </w:r>
      <w:r>
        <w:rPr>
          <w:rFonts w:ascii="Times New Roman" w:hAnsi="Times New Roman" w:eastAsia="Times New Roman"/>
          <w:color w:val="000000"/>
          <w:sz w:val="24"/>
          <w:lang w:val="ru-RU"/>
        </w:rPr>
        <w:t>-</w:t>
      </w:r>
      <w:r>
        <w:rPr>
          <w:rFonts w:ascii="Times New Roman" w:hAnsi="Times New Roman" w:eastAsia="Times New Roman"/>
          <w:color w:val="000000"/>
          <w:sz w:val="24"/>
        </w:rPr>
        <w:t>style</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3)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www</w:t>
      </w:r>
      <w:r>
        <w:rPr>
          <w:rFonts w:ascii="Times New Roman" w:hAnsi="Times New Roman" w:eastAsia="Times New Roman"/>
          <w:color w:val="000000"/>
          <w:sz w:val="24"/>
          <w:lang w:val="ru-RU"/>
        </w:rPr>
        <w:t>.</w:t>
      </w:r>
      <w:r>
        <w:rPr>
          <w:rFonts w:ascii="Times New Roman" w:hAnsi="Times New Roman" w:eastAsia="Times New Roman"/>
          <w:color w:val="000000"/>
          <w:sz w:val="24"/>
        </w:rPr>
        <w:t>sokr</w:t>
      </w:r>
      <w:r>
        <w:rPr>
          <w:rFonts w:ascii="Times New Roman" w:hAnsi="Times New Roman" w:eastAsia="Times New Roman"/>
          <w:color w:val="000000"/>
          <w:sz w:val="24"/>
          <w:lang w:val="ru-RU"/>
        </w:rPr>
        <w:t>.</w:t>
      </w:r>
      <w:r>
        <w:rPr>
          <w:rFonts w:ascii="Times New Roman" w:hAnsi="Times New Roman" w:eastAsia="Times New Roman"/>
          <w:color w:val="000000"/>
          <w:sz w:val="24"/>
        </w:rPr>
        <w:t>ru</w:t>
      </w:r>
      <w:r>
        <w:rPr>
          <w:rFonts w:ascii="Times New Roman" w:hAnsi="Times New Roman" w:eastAsia="Times New Roman"/>
          <w:color w:val="000000"/>
          <w:sz w:val="24"/>
          <w:lang w:val="ru-RU"/>
        </w:rPr>
        <w:t xml:space="preserve"> </w:t>
      </w:r>
      <w:r>
        <w:rPr>
          <w:lang w:val="ru-RU"/>
        </w:rPr>
        <w:br w:type="textWrapping"/>
      </w:r>
      <w:r>
        <w:rPr>
          <w:rFonts w:ascii="Times New Roman" w:hAnsi="Times New Roman" w:eastAsia="Times New Roman"/>
          <w:color w:val="000000"/>
          <w:sz w:val="24"/>
          <w:lang w:val="ru-RU"/>
        </w:rPr>
        <w:t xml:space="preserve">4) </w:t>
      </w:r>
      <w:r>
        <w:rPr>
          <w:rFonts w:ascii="Times New Roman" w:hAnsi="Times New Roman" w:eastAsia="Times New Roman"/>
          <w:color w:val="000000"/>
          <w:sz w:val="24"/>
        </w:rPr>
        <w:t>https</w:t>
      </w:r>
      <w:r>
        <w:rPr>
          <w:rFonts w:ascii="Times New Roman" w:hAnsi="Times New Roman" w:eastAsia="Times New Roman"/>
          <w:color w:val="000000"/>
          <w:sz w:val="24"/>
          <w:lang w:val="ru-RU"/>
        </w:rPr>
        <w:t>://</w:t>
      </w:r>
      <w:r>
        <w:rPr>
          <w:rFonts w:ascii="Times New Roman" w:hAnsi="Times New Roman" w:eastAsia="Times New Roman"/>
          <w:color w:val="000000"/>
          <w:sz w:val="24"/>
        </w:rPr>
        <w:t>studiorum</w:t>
      </w:r>
      <w:r>
        <w:rPr>
          <w:rFonts w:ascii="Times New Roman" w:hAnsi="Times New Roman" w:eastAsia="Times New Roman"/>
          <w:color w:val="000000"/>
          <w:sz w:val="24"/>
          <w:lang w:val="ru-RU"/>
        </w:rPr>
        <w:t>-</w:t>
      </w:r>
      <w:r>
        <w:rPr>
          <w:rFonts w:ascii="Times New Roman" w:hAnsi="Times New Roman" w:eastAsia="Times New Roman"/>
          <w:color w:val="000000"/>
          <w:sz w:val="24"/>
        </w:rPr>
        <w:t>ruscorpora</w:t>
      </w:r>
      <w:r>
        <w:rPr>
          <w:rFonts w:ascii="Times New Roman" w:hAnsi="Times New Roman" w:eastAsia="Times New Roman"/>
          <w:color w:val="000000"/>
          <w:sz w:val="24"/>
          <w:lang w:val="ru-RU"/>
        </w:rPr>
        <w:t>.</w:t>
      </w:r>
      <w:r>
        <w:rPr>
          <w:rFonts w:ascii="Times New Roman" w:hAnsi="Times New Roman" w:eastAsia="Times New Roman"/>
          <w:color w:val="000000"/>
          <w:sz w:val="24"/>
        </w:rPr>
        <w:t>ru</w:t>
      </w:r>
    </w:p>
    <w:p w14:paraId="249B46DD">
      <w:pPr>
        <w:autoSpaceDE w:val="0"/>
        <w:autoSpaceDN w:val="0"/>
        <w:spacing w:after="0" w:line="240" w:lineRule="auto"/>
        <w:rPr>
          <w:lang w:val="ru-RU"/>
        </w:rPr>
      </w:pPr>
      <w:r>
        <w:rPr>
          <w:rFonts w:ascii="Times New Roman" w:hAnsi="Times New Roman" w:eastAsia="Times New Roman"/>
          <w:color w:val="000000"/>
          <w:sz w:val="24"/>
          <w:lang w:val="ru-RU"/>
        </w:rPr>
        <w:t xml:space="preserve">5) </w:t>
      </w:r>
      <w:r>
        <w:rPr>
          <w:rFonts w:ascii="Times New Roman" w:hAnsi="Times New Roman" w:eastAsia="Times New Roman"/>
          <w:color w:val="000000"/>
          <w:sz w:val="24"/>
        </w:rPr>
        <w:t>http</w:t>
      </w:r>
      <w:r>
        <w:rPr>
          <w:rFonts w:ascii="Times New Roman" w:hAnsi="Times New Roman" w:eastAsia="Times New Roman"/>
          <w:color w:val="000000"/>
          <w:sz w:val="24"/>
          <w:lang w:val="ru-RU"/>
        </w:rPr>
        <w:t>://</w:t>
      </w:r>
      <w:r>
        <w:rPr>
          <w:rFonts w:ascii="Times New Roman" w:hAnsi="Times New Roman" w:eastAsia="Times New Roman"/>
          <w:color w:val="000000"/>
          <w:sz w:val="24"/>
        </w:rPr>
        <w:t>gramma</w:t>
      </w:r>
      <w:r>
        <w:rPr>
          <w:rFonts w:ascii="Times New Roman" w:hAnsi="Times New Roman" w:eastAsia="Times New Roman"/>
          <w:color w:val="000000"/>
          <w:sz w:val="24"/>
          <w:lang w:val="ru-RU"/>
        </w:rPr>
        <w:t>.</w:t>
      </w:r>
      <w:r>
        <w:rPr>
          <w:rFonts w:ascii="Times New Roman" w:hAnsi="Times New Roman" w:eastAsia="Times New Roman"/>
          <w:color w:val="000000"/>
          <w:sz w:val="24"/>
        </w:rPr>
        <w:t>ru</w:t>
      </w:r>
    </w:p>
    <w:p w14:paraId="64611702">
      <w:pPr>
        <w:autoSpaceDE w:val="0"/>
        <w:autoSpaceDN w:val="0"/>
        <w:spacing w:after="0" w:line="240" w:lineRule="auto"/>
        <w:rPr>
          <w:lang w:val="ru-RU"/>
        </w:rPr>
      </w:pPr>
    </w:p>
    <w:p w14:paraId="7BBC8CF4">
      <w:pPr>
        <w:autoSpaceDE w:val="0"/>
        <w:autoSpaceDN w:val="0"/>
        <w:spacing w:after="0" w:line="240" w:lineRule="auto"/>
        <w:jc w:val="center"/>
        <w:rPr>
          <w:lang w:val="ru-RU"/>
        </w:rPr>
      </w:pPr>
      <w:r>
        <w:rPr>
          <w:rFonts w:ascii="Times New Roman" w:hAnsi="Times New Roman" w:eastAsia="Times New Roman"/>
          <w:b/>
          <w:color w:val="000000"/>
          <w:sz w:val="24"/>
          <w:lang w:val="ru-RU"/>
        </w:rPr>
        <w:t>МАТЕРИАЛЬНО-ТЕХНИЧЕСКОЕ ОБЕСПЕЧЕНИЕ ОБРАЗОВАТЕЛЬНОГО ПРОЦЕССА</w:t>
      </w:r>
    </w:p>
    <w:p w14:paraId="0B7855B2">
      <w:pPr>
        <w:autoSpaceDE w:val="0"/>
        <w:autoSpaceDN w:val="0"/>
        <w:spacing w:after="0" w:line="240" w:lineRule="auto"/>
        <w:jc w:val="center"/>
        <w:rPr>
          <w:lang w:val="ru-RU"/>
        </w:rPr>
      </w:pPr>
      <w:r>
        <w:rPr>
          <w:rFonts w:ascii="Times New Roman" w:hAnsi="Times New Roman" w:eastAsia="Times New Roman"/>
          <w:b/>
          <w:color w:val="000000"/>
          <w:sz w:val="24"/>
          <w:lang w:val="ru-RU"/>
        </w:rPr>
        <w:t>УЧЕБНОЕ ОБОРУДОВАНИЕ</w:t>
      </w:r>
    </w:p>
    <w:p w14:paraId="227C3441">
      <w:pPr>
        <w:autoSpaceDE w:val="0"/>
        <w:autoSpaceDN w:val="0"/>
        <w:spacing w:after="0" w:line="240" w:lineRule="auto"/>
        <w:ind w:right="5328"/>
        <w:jc w:val="center"/>
        <w:rPr>
          <w:lang w:val="ru-RU"/>
        </w:rPr>
      </w:pPr>
      <w:r>
        <w:rPr>
          <w:rFonts w:ascii="Times New Roman" w:hAnsi="Times New Roman" w:eastAsia="Times New Roman"/>
          <w:color w:val="000000"/>
          <w:sz w:val="24"/>
          <w:lang w:val="ru-RU"/>
        </w:rPr>
        <w:t xml:space="preserve">Проекционный материал (видеофильмы, слайды); </w:t>
      </w:r>
      <w:r>
        <w:rPr>
          <w:lang w:val="ru-RU"/>
        </w:rPr>
        <w:br w:type="textWrapping"/>
      </w:r>
      <w:r>
        <w:rPr>
          <w:rFonts w:ascii="Times New Roman" w:hAnsi="Times New Roman" w:eastAsia="Times New Roman"/>
          <w:color w:val="000000"/>
          <w:sz w:val="24"/>
          <w:lang w:val="ru-RU"/>
        </w:rPr>
        <w:t>Печатный материал (картины, плакаты, портреты).</w:t>
      </w:r>
    </w:p>
    <w:p w14:paraId="11ED69FF">
      <w:pPr>
        <w:autoSpaceDE w:val="0"/>
        <w:autoSpaceDN w:val="0"/>
        <w:spacing w:after="0" w:line="240" w:lineRule="auto"/>
        <w:ind w:right="1728"/>
        <w:rPr>
          <w:lang w:val="ru-RU"/>
        </w:rPr>
      </w:pPr>
      <w:r>
        <w:rPr>
          <w:rFonts w:ascii="Times New Roman" w:hAnsi="Times New Roman" w:eastAsia="Times New Roman"/>
          <w:color w:val="000000"/>
          <w:sz w:val="24"/>
          <w:lang w:val="ru-RU"/>
        </w:rPr>
        <w:t xml:space="preserve">Фонд дополнительной литературы (словари, справочники, энциклопедии); </w:t>
      </w:r>
      <w:r>
        <w:rPr>
          <w:lang w:val="ru-RU"/>
        </w:rPr>
        <w:br w:type="textWrapping"/>
      </w:r>
      <w:r>
        <w:rPr>
          <w:rFonts w:ascii="Times New Roman" w:hAnsi="Times New Roman" w:eastAsia="Times New Roman"/>
          <w:color w:val="000000"/>
          <w:sz w:val="24"/>
          <w:lang w:val="ru-RU"/>
        </w:rPr>
        <w:t>Расходные материалы, обеспечивающие различные виды деятельности обучающихся;</w:t>
      </w:r>
    </w:p>
    <w:p w14:paraId="5C0820F2">
      <w:pPr>
        <w:autoSpaceDE w:val="0"/>
        <w:autoSpaceDN w:val="0"/>
        <w:spacing w:before="240" w:after="0" w:line="240" w:lineRule="auto"/>
        <w:jc w:val="center"/>
        <w:rPr>
          <w:lang w:val="ru-RU"/>
        </w:rPr>
      </w:pPr>
      <w:r>
        <w:rPr>
          <w:rFonts w:ascii="Times New Roman" w:hAnsi="Times New Roman" w:eastAsia="Times New Roman"/>
          <w:b/>
          <w:color w:val="000000"/>
          <w:sz w:val="24"/>
          <w:lang w:val="ru-RU"/>
        </w:rPr>
        <w:t>ОБОРУДОВАНИЕ ДЛЯ ПРОВЕДЕНИЯ ПРАКТИЧЕСКИХ РАБОТ</w:t>
      </w:r>
    </w:p>
    <w:p w14:paraId="3EE4BE6E">
      <w:pPr>
        <w:autoSpaceDE w:val="0"/>
        <w:autoSpaceDN w:val="0"/>
        <w:spacing w:after="0" w:line="240" w:lineRule="auto"/>
        <w:ind w:right="3024"/>
        <w:rPr>
          <w:lang w:val="ru-RU"/>
        </w:rPr>
      </w:pPr>
      <w:r>
        <w:rPr>
          <w:rFonts w:ascii="Times New Roman" w:hAnsi="Times New Roman" w:eastAsia="Times New Roman"/>
          <w:color w:val="000000"/>
          <w:sz w:val="24"/>
          <w:lang w:val="ru-RU"/>
        </w:rPr>
        <w:t xml:space="preserve">Тексты художественных произведений; </w:t>
      </w:r>
      <w:r>
        <w:rPr>
          <w:lang w:val="ru-RU"/>
        </w:rPr>
        <w:br w:type="textWrapping"/>
      </w:r>
      <w:r>
        <w:rPr>
          <w:rFonts w:ascii="Times New Roman" w:hAnsi="Times New Roman" w:eastAsia="Times New Roman"/>
          <w:color w:val="000000"/>
          <w:sz w:val="24"/>
          <w:lang w:val="ru-RU"/>
        </w:rPr>
        <w:t xml:space="preserve">Кафедра; </w:t>
      </w:r>
      <w:r>
        <w:rPr>
          <w:lang w:val="ru-RU"/>
        </w:rPr>
        <w:br w:type="textWrapping"/>
      </w:r>
      <w:r>
        <w:rPr>
          <w:rFonts w:ascii="Times New Roman" w:hAnsi="Times New Roman" w:eastAsia="Times New Roman"/>
          <w:color w:val="000000"/>
          <w:sz w:val="24"/>
          <w:lang w:val="ru-RU"/>
        </w:rPr>
        <w:t xml:space="preserve">Проектор; </w:t>
      </w:r>
      <w:r>
        <w:rPr>
          <w:lang w:val="ru-RU"/>
        </w:rPr>
        <w:br w:type="textWrapping"/>
      </w:r>
      <w:r>
        <w:rPr>
          <w:rFonts w:ascii="Times New Roman" w:hAnsi="Times New Roman" w:eastAsia="Times New Roman"/>
          <w:color w:val="000000"/>
          <w:sz w:val="24"/>
          <w:lang w:val="ru-RU"/>
        </w:rPr>
        <w:t xml:space="preserve">Презентационный материал; </w:t>
      </w:r>
      <w:r>
        <w:rPr>
          <w:lang w:val="ru-RU"/>
        </w:rPr>
        <w:br w:type="textWrapping"/>
      </w:r>
      <w:r>
        <w:rPr>
          <w:rFonts w:ascii="Times New Roman" w:hAnsi="Times New Roman" w:eastAsia="Times New Roman"/>
          <w:color w:val="000000"/>
          <w:sz w:val="24"/>
          <w:lang w:val="ru-RU"/>
        </w:rPr>
        <w:t>Словари (толковый, этимологический, орфоэпический, грамматический)</w:t>
      </w:r>
    </w:p>
    <w:sectPr>
      <w:pgSz w:w="11900" w:h="16840"/>
      <w:pgMar w:top="709" w:right="843" w:bottom="709" w:left="851" w:header="720" w:footer="720" w:gutter="0"/>
      <w:cols w:equalWidth="0" w:num="1">
        <w:col w:w="10584"/>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8"/>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28"/>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4"/>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7"/>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6276B"/>
    <w:rsid w:val="0008732F"/>
    <w:rsid w:val="000B13A1"/>
    <w:rsid w:val="0015074B"/>
    <w:rsid w:val="001622AB"/>
    <w:rsid w:val="001C7605"/>
    <w:rsid w:val="001D6CFF"/>
    <w:rsid w:val="001F4424"/>
    <w:rsid w:val="00201967"/>
    <w:rsid w:val="0022672E"/>
    <w:rsid w:val="00227773"/>
    <w:rsid w:val="00244C84"/>
    <w:rsid w:val="0029639D"/>
    <w:rsid w:val="002F37C5"/>
    <w:rsid w:val="00313CA5"/>
    <w:rsid w:val="00326F90"/>
    <w:rsid w:val="003367BD"/>
    <w:rsid w:val="00397EDE"/>
    <w:rsid w:val="003B7050"/>
    <w:rsid w:val="004059A0"/>
    <w:rsid w:val="0042241E"/>
    <w:rsid w:val="00473249"/>
    <w:rsid w:val="004A3B6F"/>
    <w:rsid w:val="004B43A1"/>
    <w:rsid w:val="004D3A99"/>
    <w:rsid w:val="004F73ED"/>
    <w:rsid w:val="00542A29"/>
    <w:rsid w:val="005579E4"/>
    <w:rsid w:val="00566D90"/>
    <w:rsid w:val="005B0B7B"/>
    <w:rsid w:val="005D79D7"/>
    <w:rsid w:val="007128B2"/>
    <w:rsid w:val="007638C4"/>
    <w:rsid w:val="00765409"/>
    <w:rsid w:val="007F5CE3"/>
    <w:rsid w:val="008A5463"/>
    <w:rsid w:val="008F4A46"/>
    <w:rsid w:val="0097384E"/>
    <w:rsid w:val="009D0490"/>
    <w:rsid w:val="00A22E3D"/>
    <w:rsid w:val="00A52315"/>
    <w:rsid w:val="00A63D0C"/>
    <w:rsid w:val="00AA1D8D"/>
    <w:rsid w:val="00B32067"/>
    <w:rsid w:val="00B47730"/>
    <w:rsid w:val="00B76284"/>
    <w:rsid w:val="00BE0AF4"/>
    <w:rsid w:val="00C224BC"/>
    <w:rsid w:val="00C231B3"/>
    <w:rsid w:val="00C55ECA"/>
    <w:rsid w:val="00C97F2D"/>
    <w:rsid w:val="00CB0664"/>
    <w:rsid w:val="00CE1568"/>
    <w:rsid w:val="00CE7770"/>
    <w:rsid w:val="00D46733"/>
    <w:rsid w:val="00D53336"/>
    <w:rsid w:val="00DF3517"/>
    <w:rsid w:val="00DF6674"/>
    <w:rsid w:val="00E41040"/>
    <w:rsid w:val="00E66D95"/>
    <w:rsid w:val="00E75FD3"/>
    <w:rsid w:val="00EF53BC"/>
    <w:rsid w:val="00F6182D"/>
    <w:rsid w:val="00FC693F"/>
    <w:rsid w:val="00FF6E2E"/>
    <w:rsid w:val="626E1A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List Continue"/>
    <w:basedOn w:val="1"/>
    <w:unhideWhenUsed/>
    <w:qFormat/>
    <w:uiPriority w:val="99"/>
    <w:pPr>
      <w:spacing w:after="120"/>
      <w:ind w:left="360"/>
      <w:contextualSpacing/>
    </w:pPr>
  </w:style>
  <w:style w:type="paragraph" w:styleId="16">
    <w:name w:val="Body Text 2"/>
    <w:basedOn w:val="1"/>
    <w:link w:val="47"/>
    <w:unhideWhenUsed/>
    <w:qFormat/>
    <w:uiPriority w:val="99"/>
    <w:pPr>
      <w:spacing w:after="120" w:line="480" w:lineRule="auto"/>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Number 3"/>
    <w:basedOn w:val="1"/>
    <w:unhideWhenUsed/>
    <w:qFormat/>
    <w:uiPriority w:val="99"/>
    <w:pPr>
      <w:numPr>
        <w:ilvl w:val="0"/>
        <w:numId w:val="1"/>
      </w:numPr>
      <w:contextualSpacing/>
    </w:pPr>
  </w:style>
  <w:style w:type="paragraph" w:styleId="19">
    <w:name w:val="header"/>
    <w:basedOn w:val="1"/>
    <w:link w:val="37"/>
    <w:unhideWhenUsed/>
    <w:qFormat/>
    <w:uiPriority w:val="99"/>
    <w:pPr>
      <w:tabs>
        <w:tab w:val="center" w:pos="4680"/>
        <w:tab w:val="right" w:pos="9360"/>
      </w:tabs>
      <w:spacing w:after="0" w:line="240" w:lineRule="auto"/>
    </w:pPr>
  </w:style>
  <w:style w:type="paragraph" w:styleId="20">
    <w:name w:val="Body Text"/>
    <w:basedOn w:val="1"/>
    <w:link w:val="46"/>
    <w:unhideWhenUsed/>
    <w:qFormat/>
    <w:uiPriority w:val="99"/>
    <w:pPr>
      <w:spacing w:after="120"/>
    </w:pPr>
  </w:style>
  <w:style w:type="paragraph" w:styleId="21">
    <w:name w:val="macro"/>
    <w:link w:val="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22">
    <w:name w:val="List Bullet"/>
    <w:basedOn w:val="1"/>
    <w:unhideWhenUsed/>
    <w:qFormat/>
    <w:uiPriority w:val="99"/>
    <w:pPr>
      <w:numPr>
        <w:ilvl w:val="0"/>
        <w:numId w:val="2"/>
      </w:numPr>
      <w:contextualSpacing/>
    </w:pPr>
  </w:style>
  <w:style w:type="paragraph" w:styleId="23">
    <w:name w:val="List Bullet 2"/>
    <w:basedOn w:val="1"/>
    <w:unhideWhenUsed/>
    <w:qFormat/>
    <w:uiPriority w:val="99"/>
    <w:pPr>
      <w:numPr>
        <w:ilvl w:val="0"/>
        <w:numId w:val="3"/>
      </w:numPr>
      <w:contextualSpacing/>
    </w:pPr>
  </w:style>
  <w:style w:type="paragraph" w:styleId="24">
    <w:name w:val="List Bullet 3"/>
    <w:basedOn w:val="1"/>
    <w:unhideWhenUsed/>
    <w:qFormat/>
    <w:uiPriority w:val="99"/>
    <w:pPr>
      <w:numPr>
        <w:ilvl w:val="0"/>
        <w:numId w:val="4"/>
      </w:numPr>
      <w:contextualSpacing/>
    </w:pPr>
  </w:style>
  <w:style w:type="paragraph" w:styleId="25">
    <w:name w:val="Title"/>
    <w:basedOn w:val="1"/>
    <w:next w:val="1"/>
    <w:link w:val="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26">
    <w:name w:val="footer"/>
    <w:basedOn w:val="1"/>
    <w:link w:val="38"/>
    <w:unhideWhenUsed/>
    <w:qFormat/>
    <w:uiPriority w:val="99"/>
    <w:pPr>
      <w:tabs>
        <w:tab w:val="center" w:pos="4680"/>
        <w:tab w:val="right" w:pos="9360"/>
      </w:tabs>
      <w:spacing w:after="0" w:line="240" w:lineRule="auto"/>
    </w:pPr>
  </w:style>
  <w:style w:type="paragraph" w:styleId="27">
    <w:name w:val="List Number"/>
    <w:basedOn w:val="1"/>
    <w:unhideWhenUsed/>
    <w:qFormat/>
    <w:uiPriority w:val="99"/>
    <w:pPr>
      <w:numPr>
        <w:ilvl w:val="0"/>
        <w:numId w:val="5"/>
      </w:numPr>
      <w:contextualSpacing/>
    </w:pPr>
  </w:style>
  <w:style w:type="paragraph" w:styleId="28">
    <w:name w:val="List Number 2"/>
    <w:basedOn w:val="1"/>
    <w:unhideWhenUsed/>
    <w:qFormat/>
    <w:uiPriority w:val="99"/>
    <w:pPr>
      <w:numPr>
        <w:ilvl w:val="0"/>
        <w:numId w:val="6"/>
      </w:numPr>
      <w:contextualSpacing/>
    </w:pPr>
  </w:style>
  <w:style w:type="paragraph" w:styleId="29">
    <w:name w:val="List"/>
    <w:basedOn w:val="1"/>
    <w:unhideWhenUsed/>
    <w:qFormat/>
    <w:uiPriority w:val="99"/>
    <w:pPr>
      <w:ind w:left="360" w:hanging="360"/>
      <w:contextualSpacing/>
    </w:pPr>
  </w:style>
  <w:style w:type="paragraph" w:styleId="30">
    <w:name w:val="Body Text 3"/>
    <w:basedOn w:val="1"/>
    <w:link w:val="48"/>
    <w:unhideWhenUsed/>
    <w:qFormat/>
    <w:uiPriority w:val="99"/>
    <w:pPr>
      <w:spacing w:after="120"/>
    </w:pPr>
    <w:rPr>
      <w:sz w:val="16"/>
      <w:szCs w:val="16"/>
    </w:rPr>
  </w:style>
  <w:style w:type="paragraph" w:styleId="31">
    <w:name w:val="Subtitle"/>
    <w:basedOn w:val="1"/>
    <w:next w:val="1"/>
    <w:link w:val="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List 2"/>
    <w:basedOn w:val="1"/>
    <w:unhideWhenUsed/>
    <w:qFormat/>
    <w:uiPriority w:val="99"/>
    <w:pPr>
      <w:ind w:left="720" w:hanging="360"/>
      <w:contextualSpacing/>
    </w:pPr>
  </w:style>
  <w:style w:type="paragraph" w:styleId="35">
    <w:name w:val="List 3"/>
    <w:basedOn w:val="1"/>
    <w:unhideWhenUsed/>
    <w:qFormat/>
    <w:uiPriority w:val="99"/>
    <w:pPr>
      <w:ind w:left="1080" w:hanging="360"/>
      <w:contextualSpacing/>
    </w:p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Верхний колонтитул Знак"/>
    <w:basedOn w:val="11"/>
    <w:link w:val="19"/>
    <w:qFormat/>
    <w:uiPriority w:val="99"/>
  </w:style>
  <w:style w:type="character" w:customStyle="1" w:styleId="38">
    <w:name w:val="Нижний колонтитул Знак"/>
    <w:basedOn w:val="11"/>
    <w:link w:val="26"/>
    <w:qFormat/>
    <w:uiPriority w:val="99"/>
  </w:style>
  <w:style w:type="paragraph" w:styleId="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40">
    <w:name w:val="Заголовок 1 Знак"/>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41">
    <w:name w:val="Заголовок 2 Знак"/>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2">
    <w:name w:val="Заголовок 3 Знак"/>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3">
    <w:name w:val="Заголовок Знак"/>
    <w:basedOn w:val="11"/>
    <w:link w:val="25"/>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4">
    <w:name w:val="Подзаголовок Знак"/>
    <w:basedOn w:val="11"/>
    <w:link w:val="3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5">
    <w:name w:val="List Paragraph"/>
    <w:basedOn w:val="1"/>
    <w:qFormat/>
    <w:uiPriority w:val="34"/>
    <w:pPr>
      <w:ind w:left="720"/>
      <w:contextualSpacing/>
    </w:pPr>
  </w:style>
  <w:style w:type="character" w:customStyle="1" w:styleId="46">
    <w:name w:val="Основной текст Знак"/>
    <w:basedOn w:val="11"/>
    <w:link w:val="20"/>
    <w:qFormat/>
    <w:uiPriority w:val="99"/>
  </w:style>
  <w:style w:type="character" w:customStyle="1" w:styleId="47">
    <w:name w:val="Основной текст 2 Знак"/>
    <w:basedOn w:val="11"/>
    <w:link w:val="16"/>
    <w:qFormat/>
    <w:uiPriority w:val="99"/>
  </w:style>
  <w:style w:type="character" w:customStyle="1" w:styleId="48">
    <w:name w:val="Основной текст 3 Знак"/>
    <w:basedOn w:val="11"/>
    <w:link w:val="30"/>
    <w:qFormat/>
    <w:uiPriority w:val="99"/>
    <w:rPr>
      <w:sz w:val="16"/>
      <w:szCs w:val="16"/>
    </w:rPr>
  </w:style>
  <w:style w:type="character" w:customStyle="1" w:styleId="49">
    <w:name w:val="Текст макроса Знак"/>
    <w:basedOn w:val="11"/>
    <w:link w:val="21"/>
    <w:qFormat/>
    <w:uiPriority w:val="99"/>
    <w:rPr>
      <w:rFonts w:ascii="Courier" w:hAnsi="Courier"/>
      <w:sz w:val="20"/>
      <w:szCs w:val="20"/>
    </w:rPr>
  </w:style>
  <w:style w:type="paragraph" w:styleId="50">
    <w:name w:val="Quote"/>
    <w:basedOn w:val="1"/>
    <w:next w:val="1"/>
    <w:link w:val="51"/>
    <w:qFormat/>
    <w:uiPriority w:val="29"/>
    <w:rPr>
      <w:i/>
      <w:iCs/>
      <w:color w:val="000000" w:themeColor="text1"/>
      <w14:textFill>
        <w14:solidFill>
          <w14:schemeClr w14:val="tx1"/>
        </w14:solidFill>
      </w14:textFill>
    </w:rPr>
  </w:style>
  <w:style w:type="character" w:customStyle="1" w:styleId="51">
    <w:name w:val="Цитата 2 Знак"/>
    <w:basedOn w:val="11"/>
    <w:link w:val="50"/>
    <w:qFormat/>
    <w:uiPriority w:val="29"/>
    <w:rPr>
      <w:i/>
      <w:iCs/>
      <w:color w:val="000000" w:themeColor="text1"/>
      <w14:textFill>
        <w14:solidFill>
          <w14:schemeClr w14:val="tx1"/>
        </w14:solidFill>
      </w14:textFill>
    </w:rPr>
  </w:style>
  <w:style w:type="character" w:customStyle="1" w:styleId="52">
    <w:name w:val="Заголовок 4 Знак"/>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3">
    <w:name w:val="Заголовок 5 Знак"/>
    <w:basedOn w:val="11"/>
    <w:link w:val="6"/>
    <w:semiHidden/>
    <w:qFormat/>
    <w:uiPriority w:val="9"/>
    <w:rPr>
      <w:rFonts w:asciiTheme="majorHAnsi" w:hAnsiTheme="majorHAnsi" w:eastAsiaTheme="majorEastAsia" w:cstheme="majorBidi"/>
      <w:color w:val="254061" w:themeColor="accent1" w:themeShade="80"/>
    </w:rPr>
  </w:style>
  <w:style w:type="character" w:customStyle="1" w:styleId="54">
    <w:name w:val="Заголовок 6 Знак"/>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55">
    <w:name w:val="Заголовок 7 Знак"/>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56">
    <w:name w:val="Заголовок 8 Знак"/>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57">
    <w:name w:val="Заголовок 9 Знак"/>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58">
    <w:name w:val="Intense Quote"/>
    <w:basedOn w:val="1"/>
    <w:next w:val="1"/>
    <w:link w:val="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59">
    <w:name w:val="Выделенная цитата Знак"/>
    <w:basedOn w:val="11"/>
    <w:link w:val="58"/>
    <w:qFormat/>
    <w:uiPriority w:val="30"/>
    <w:rPr>
      <w:b/>
      <w:bCs/>
      <w:i/>
      <w:iCs/>
      <w:color w:val="4F81BD" w:themeColor="accent1"/>
      <w14:textFill>
        <w14:solidFill>
          <w14:schemeClr w14:val="accent1"/>
        </w14:solidFill>
      </w14:textFill>
    </w:rPr>
  </w:style>
  <w:style w:type="character" w:customStyle="1" w:styleId="6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61">
    <w:name w:val="Intense Emphasis"/>
    <w:basedOn w:val="11"/>
    <w:qFormat/>
    <w:uiPriority w:val="21"/>
    <w:rPr>
      <w:b/>
      <w:bCs/>
      <w:i/>
      <w:iCs/>
      <w:color w:val="4F81BD" w:themeColor="accent1"/>
      <w14:textFill>
        <w14:solidFill>
          <w14:schemeClr w14:val="accent1"/>
        </w14:solidFill>
      </w14:textFill>
    </w:rPr>
  </w:style>
  <w:style w:type="character" w:customStyle="1" w:styleId="62">
    <w:name w:val="Subtle Reference"/>
    <w:basedOn w:val="11"/>
    <w:qFormat/>
    <w:uiPriority w:val="31"/>
    <w:rPr>
      <w:smallCaps/>
      <w:color w:val="C0504D" w:themeColor="accent2"/>
      <w:u w:val="single"/>
      <w14:textFill>
        <w14:solidFill>
          <w14:schemeClr w14:val="accent2"/>
        </w14:solidFill>
      </w14:textFill>
    </w:rPr>
  </w:style>
  <w:style w:type="character" w:customStyle="1" w:styleId="63">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64">
    <w:name w:val="Book Title"/>
    <w:basedOn w:val="11"/>
    <w:qFormat/>
    <w:uiPriority w:val="33"/>
    <w:rPr>
      <w:b/>
      <w:bCs/>
      <w:smallCaps/>
      <w:spacing w:val="5"/>
    </w:rPr>
  </w:style>
  <w:style w:type="paragraph" w:customStyle="1" w:styleId="65">
    <w:name w:val="TOC Heading"/>
    <w:basedOn w:val="2"/>
    <w:next w:val="1"/>
    <w:semiHidden/>
    <w:unhideWhenUsed/>
    <w:qFormat/>
    <w:uiPriority w:val="39"/>
    <w:pPr>
      <w:outlineLvl w:val="9"/>
    </w:pPr>
  </w:style>
  <w:style w:type="table" w:styleId="66">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67">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68">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styleId="69">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styleId="70">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styleId="71">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72">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5D1" w:themeFill="accent6" w:themeFillTint="3F"/>
      </w:tcPr>
    </w:tblStylePr>
    <w:tblStylePr w:type="band1Horz">
      <w:tcPr>
        <w:tcBorders>
          <w:left w:val="nil"/>
          <w:right w:val="nil"/>
          <w:insideH w:val="nil"/>
          <w:insideV w:val="nil"/>
        </w:tcBorders>
        <w:shd w:val="clear" w:color="auto" w:fill="FDE5D1" w:themeFill="accent6" w:themeFillTint="3F"/>
      </w:tcPr>
    </w:tblStylePr>
  </w:style>
  <w:style w:type="table" w:styleId="73">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4">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75">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C0504D" w:themeFill="accent2"/>
      </w:tcPr>
    </w:tblStylePr>
    <w:tblStylePr w:type="lastRow">
      <w:pPr>
        <w:spacing w:before="0" w:after="0" w:line="240" w:lineRule="auto"/>
      </w:pPr>
      <w:rPr>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76">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77">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8064A2" w:themeFill="accent4"/>
      </w:tcPr>
    </w:tblStylePr>
    <w:tblStylePr w:type="lastRow">
      <w:pPr>
        <w:spacing w:before="0" w:after="0" w:line="240" w:lineRule="auto"/>
      </w:pPr>
      <w:rPr>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78">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79">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F79646" w:themeFill="accent6"/>
      </w:tcPr>
    </w:tblStylePr>
    <w:tblStylePr w:type="lastRow">
      <w:pPr>
        <w:spacing w:before="0" w:after="0" w:line="240" w:lineRule="auto"/>
      </w:pPr>
      <w:rPr>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80">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81">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2">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3">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4">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85">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86">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87">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88">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styleId="89">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styleId="90">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91">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styleId="92">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styleId="93">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styleId="94">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5">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6">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7">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8">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9">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0">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1">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102">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14:textFill>
          <w14:solidFill>
            <w14:schemeClr w14:val="tx2"/>
          </w14:solidFill>
        </w14:textFill>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styleId="103">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cPr>
        <w:tcBorders>
          <w:top w:val="nil"/>
          <w:bottom w:val="single" w:color="C0504D" w:themeColor="accent2" w:sz="8" w:space="0"/>
        </w:tcBorders>
      </w:tcPr>
    </w:tblStylePr>
    <w:tblStylePr w:type="lastRow">
      <w:rPr>
        <w:b/>
        <w:bCs/>
        <w:color w:val="1F497D" w:themeColor="text2"/>
        <w14:textFill>
          <w14:solidFill>
            <w14:schemeClr w14:val="tx2"/>
          </w14:solidFill>
        </w14:textFill>
      </w:rPr>
      <w:tcPr>
        <w:tcBorders>
          <w:top w:val="single" w:color="C0504D" w:themeColor="accent2" w:sz="8" w:space="0"/>
          <w:bottom w:val="single" w:color="C0504D" w:themeColor="accent2" w:sz="8" w:space="0"/>
        </w:tcBorders>
      </w:tcPr>
    </w:tblStylePr>
    <w:tblStylePr w:type="firstCol">
      <w:rPr>
        <w:b/>
        <w:bCs/>
      </w:rPr>
    </w:tblStylePr>
    <w:tblStylePr w:type="lastCol">
      <w:rPr>
        <w:b/>
        <w:bCs/>
      </w:rPr>
      <w:tcPr>
        <w:tcBorders>
          <w:top w:val="single" w:color="C0504D" w:themeColor="accent2" w:sz="8" w:space="0"/>
          <w:bottom w:val="single" w:color="C0504D" w:themeColor="accent2" w:sz="8" w:space="0"/>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styleId="104">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cPr>
        <w:tcBorders>
          <w:top w:val="nil"/>
          <w:bottom w:val="single" w:color="9BBB59" w:themeColor="accent3" w:sz="8" w:space="0"/>
        </w:tcBorders>
      </w:tcPr>
    </w:tblStylePr>
    <w:tblStylePr w:type="lastRow">
      <w:rPr>
        <w:b/>
        <w:bCs/>
        <w:color w:val="1F497D" w:themeColor="text2"/>
        <w14:textFill>
          <w14:solidFill>
            <w14:schemeClr w14:val="tx2"/>
          </w14:solidFill>
        </w14:textFill>
      </w:rPr>
      <w:tcPr>
        <w:tcBorders>
          <w:top w:val="single" w:color="9BBB59" w:themeColor="accent3" w:sz="8" w:space="0"/>
          <w:bottom w:val="single" w:color="9BBB59" w:themeColor="accent3" w:sz="8" w:space="0"/>
        </w:tcBorders>
      </w:tcPr>
    </w:tblStylePr>
    <w:tblStylePr w:type="firstCol">
      <w:rPr>
        <w:b/>
        <w:bCs/>
      </w:rPr>
    </w:tblStylePr>
    <w:tblStylePr w:type="lastCol">
      <w:rPr>
        <w:b/>
        <w:bCs/>
      </w:rPr>
      <w:tcPr>
        <w:tcBorders>
          <w:top w:val="single" w:color="9BBB59" w:themeColor="accent3" w:sz="8" w:space="0"/>
          <w:bottom w:val="single" w:color="9BBB59" w:themeColor="accent3" w:sz="8" w:space="0"/>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styleId="105">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cPr>
        <w:tcBorders>
          <w:top w:val="nil"/>
          <w:bottom w:val="single" w:color="8064A2" w:themeColor="accent4" w:sz="8" w:space="0"/>
        </w:tcBorders>
      </w:tcPr>
    </w:tblStylePr>
    <w:tblStylePr w:type="lastRow">
      <w:rPr>
        <w:b/>
        <w:bCs/>
        <w:color w:val="1F497D" w:themeColor="text2"/>
        <w14:textFill>
          <w14:solidFill>
            <w14:schemeClr w14:val="tx2"/>
          </w14:solidFill>
        </w14:textFill>
      </w:rPr>
      <w:tcPr>
        <w:tcBorders>
          <w:top w:val="single" w:color="8064A2" w:themeColor="accent4" w:sz="8" w:space="0"/>
          <w:bottom w:val="single" w:color="8064A2" w:themeColor="accent4" w:sz="8" w:space="0"/>
        </w:tcBorders>
      </w:tcPr>
    </w:tblStylePr>
    <w:tblStylePr w:type="firstCol">
      <w:rPr>
        <w:b/>
        <w:bCs/>
      </w:rPr>
    </w:tblStylePr>
    <w:tblStylePr w:type="lastCol">
      <w:rPr>
        <w:b/>
        <w:bCs/>
      </w:rPr>
      <w:tcPr>
        <w:tcBorders>
          <w:top w:val="single" w:color="8064A2" w:themeColor="accent4" w:sz="8" w:space="0"/>
          <w:bottom w:val="single" w:color="8064A2" w:themeColor="accent4" w:sz="8" w:space="0"/>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styleId="106">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cPr>
        <w:tcBorders>
          <w:top w:val="nil"/>
          <w:bottom w:val="single" w:color="4BACC6" w:themeColor="accent5" w:sz="8" w:space="0"/>
        </w:tcBorders>
      </w:tcPr>
    </w:tblStylePr>
    <w:tblStylePr w:type="lastRow">
      <w:rPr>
        <w:b/>
        <w:bCs/>
        <w:color w:val="1F497D" w:themeColor="text2"/>
        <w14:textFill>
          <w14:solidFill>
            <w14:schemeClr w14:val="tx2"/>
          </w14:solidFill>
        </w14:textFill>
      </w:rPr>
      <w:tcPr>
        <w:tcBorders>
          <w:top w:val="single" w:color="4BACC6" w:themeColor="accent5" w:sz="8" w:space="0"/>
          <w:bottom w:val="single" w:color="4BACC6" w:themeColor="accent5" w:sz="8" w:space="0"/>
        </w:tcBorders>
      </w:tcPr>
    </w:tblStylePr>
    <w:tblStylePr w:type="firstCol">
      <w:rPr>
        <w:b/>
        <w:bCs/>
      </w:rPr>
    </w:tblStylePr>
    <w:tblStylePr w:type="lastCol">
      <w:rPr>
        <w:b/>
        <w:bCs/>
      </w:rPr>
      <w:tcPr>
        <w:tcBorders>
          <w:top w:val="single" w:color="4BACC6" w:themeColor="accent5" w:sz="8" w:space="0"/>
          <w:bottom w:val="single" w:color="4BACC6" w:themeColor="accent5" w:sz="8" w:space="0"/>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styleId="107">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cPr>
        <w:tcBorders>
          <w:top w:val="nil"/>
          <w:bottom w:val="single" w:color="F79646" w:themeColor="accent6" w:sz="8" w:space="0"/>
        </w:tcBorders>
      </w:tcPr>
    </w:tblStylePr>
    <w:tblStylePr w:type="lastRow">
      <w:rPr>
        <w:b/>
        <w:bCs/>
        <w:color w:val="1F497D" w:themeColor="text2"/>
        <w14:textFill>
          <w14:solidFill>
            <w14:schemeClr w14:val="tx2"/>
          </w14:solidFill>
        </w14:textFill>
      </w:rPr>
      <w:tcPr>
        <w:tcBorders>
          <w:top w:val="single" w:color="F79646" w:themeColor="accent6" w:sz="8" w:space="0"/>
          <w:bottom w:val="single" w:color="F79646" w:themeColor="accent6" w:sz="8" w:space="0"/>
        </w:tcBorders>
      </w:tcPr>
    </w:tblStylePr>
    <w:tblStylePr w:type="firstCol">
      <w:rPr>
        <w:b/>
        <w:bCs/>
      </w:rPr>
    </w:tblStylePr>
    <w:tblStylePr w:type="lastCol">
      <w:rPr>
        <w:b/>
        <w:bCs/>
      </w:rPr>
      <w:tcPr>
        <w:tcBorders>
          <w:top w:val="single" w:color="F79646" w:themeColor="accent6" w:sz="8" w:space="0"/>
          <w:bottom w:val="single" w:color="F79646" w:themeColor="accent6" w:sz="8" w:space="0"/>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styleId="108">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109">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10">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cPr>
        <w:tcBorders>
          <w:top w:val="nil"/>
          <w:left w:val="nil"/>
          <w:bottom w:val="single" w:color="C0504D" w:themeColor="accent2" w:sz="24" w:space="0"/>
          <w:right w:val="nil"/>
          <w:insideH w:val="nil"/>
          <w:insideV w:val="nil"/>
        </w:tcBorders>
        <w:shd w:val="clear" w:color="auto" w:fill="FFFFFF" w:themeFill="background1"/>
      </w:tcPr>
    </w:tblStylePr>
    <w:tblStylePr w:type="lastRow">
      <w:tcPr>
        <w:tcBorders>
          <w:top w:val="single" w:color="C0504D"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C0504D" w:themeColor="accent2" w:sz="8" w:space="0"/>
          <w:insideH w:val="nil"/>
          <w:insideV w:val="nil"/>
        </w:tcBorders>
        <w:shd w:val="clear" w:color="auto" w:fill="FFFFFF" w:themeFill="background1"/>
      </w:tcPr>
    </w:tblStylePr>
    <w:tblStylePr w:type="lastCol">
      <w:tcPr>
        <w:tcBorders>
          <w:top w:val="nil"/>
          <w:left w:val="single" w:color="C0504D"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styleId="111">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cPr>
        <w:tcBorders>
          <w:top w:val="nil"/>
          <w:left w:val="nil"/>
          <w:bottom w:val="single" w:color="9BBB59" w:themeColor="accent3" w:sz="24" w:space="0"/>
          <w:right w:val="nil"/>
          <w:insideH w:val="nil"/>
          <w:insideV w:val="nil"/>
        </w:tcBorders>
        <w:shd w:val="clear" w:color="auto" w:fill="FFFFFF" w:themeFill="background1"/>
      </w:tcPr>
    </w:tblStylePr>
    <w:tblStylePr w:type="lastRow">
      <w:tcPr>
        <w:tcBorders>
          <w:top w:val="single" w:color="9BBB59"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9BBB59" w:themeColor="accent3" w:sz="8" w:space="0"/>
          <w:insideH w:val="nil"/>
          <w:insideV w:val="nil"/>
        </w:tcBorders>
        <w:shd w:val="clear" w:color="auto" w:fill="FFFFFF" w:themeFill="background1"/>
      </w:tcPr>
    </w:tblStylePr>
    <w:tblStylePr w:type="lastCol">
      <w:tcPr>
        <w:tcBorders>
          <w:top w:val="nil"/>
          <w:left w:val="single" w:color="9BBB59"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styleId="112">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cPr>
        <w:tcBorders>
          <w:top w:val="nil"/>
          <w:left w:val="nil"/>
          <w:bottom w:val="single" w:color="8064A2" w:themeColor="accent4" w:sz="24" w:space="0"/>
          <w:right w:val="nil"/>
          <w:insideH w:val="nil"/>
          <w:insideV w:val="nil"/>
        </w:tcBorders>
        <w:shd w:val="clear" w:color="auto" w:fill="FFFFFF" w:themeFill="background1"/>
      </w:tcPr>
    </w:tblStylePr>
    <w:tblStylePr w:type="lastRow">
      <w:tcPr>
        <w:tcBorders>
          <w:top w:val="single" w:color="8064A2"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8064A2" w:themeColor="accent4" w:sz="8" w:space="0"/>
          <w:insideH w:val="nil"/>
          <w:insideV w:val="nil"/>
        </w:tcBorders>
        <w:shd w:val="clear" w:color="auto" w:fill="FFFFFF" w:themeFill="background1"/>
      </w:tcPr>
    </w:tblStylePr>
    <w:tblStylePr w:type="lastCol">
      <w:tcPr>
        <w:tcBorders>
          <w:top w:val="nil"/>
          <w:left w:val="single" w:color="8064A2"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styleId="113">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cPr>
        <w:tcBorders>
          <w:top w:val="nil"/>
          <w:left w:val="nil"/>
          <w:bottom w:val="single" w:color="4BACC6" w:themeColor="accent5" w:sz="24" w:space="0"/>
          <w:right w:val="nil"/>
          <w:insideH w:val="nil"/>
          <w:insideV w:val="nil"/>
        </w:tcBorders>
        <w:shd w:val="clear" w:color="auto" w:fill="FFFFFF" w:themeFill="background1"/>
      </w:tcPr>
    </w:tblStylePr>
    <w:tblStylePr w:type="lastRow">
      <w:tcPr>
        <w:tcBorders>
          <w:top w:val="single" w:color="4BACC6"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BACC6" w:themeColor="accent5" w:sz="8" w:space="0"/>
          <w:insideH w:val="nil"/>
          <w:insideV w:val="nil"/>
        </w:tcBorders>
        <w:shd w:val="clear" w:color="auto" w:fill="FFFFFF" w:themeFill="background1"/>
      </w:tcPr>
    </w:tblStylePr>
    <w:tblStylePr w:type="lastCol">
      <w:tcPr>
        <w:tcBorders>
          <w:top w:val="nil"/>
          <w:left w:val="single" w:color="4BACC6"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styleId="114">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cPr>
        <w:tcBorders>
          <w:top w:val="nil"/>
          <w:left w:val="nil"/>
          <w:bottom w:val="single" w:color="F79646" w:themeColor="accent6" w:sz="24" w:space="0"/>
          <w:right w:val="nil"/>
          <w:insideH w:val="nil"/>
          <w:insideV w:val="nil"/>
        </w:tcBorders>
        <w:shd w:val="clear" w:color="auto" w:fill="FFFFFF" w:themeFill="background1"/>
      </w:tcPr>
    </w:tblStylePr>
    <w:tblStylePr w:type="lastRow">
      <w:tcPr>
        <w:tcBorders>
          <w:top w:val="single" w:color="F79646"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79646" w:themeColor="accent6" w:sz="8" w:space="0"/>
          <w:insideH w:val="nil"/>
          <w:insideV w:val="nil"/>
        </w:tcBorders>
        <w:shd w:val="clear" w:color="auto" w:fill="FFFFFF" w:themeFill="background1"/>
      </w:tcPr>
    </w:tblStylePr>
    <w:tblStylePr w:type="lastCol">
      <w:tcPr>
        <w:tcBorders>
          <w:top w:val="nil"/>
          <w:left w:val="single" w:color="F79646"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styleId="115">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16">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cPr>
        <w:tcBorders>
          <w:top w:val="single" w:color="7BA0CD" w:themeColor="accent1" w:themeTint="BF" w:sz="18" w:space="0"/>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17">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cPr>
        <w:tcBorders>
          <w:top w:val="single" w:color="CF7B79" w:themeColor="accent2" w:themeTint="BF" w:sz="18" w:space="0"/>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18">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cPr>
        <w:tcBorders>
          <w:top w:val="single" w:color="B4CC82" w:themeColor="accent3" w:themeTint="BF" w:sz="18" w:space="0"/>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19">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cPr>
        <w:tcBorders>
          <w:top w:val="single" w:color="9F8AB9" w:themeColor="accent4" w:themeTint="BF" w:sz="18" w:space="0"/>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20">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cPr>
        <w:tcBorders>
          <w:top w:val="single" w:color="78C0D4" w:themeColor="accent5" w:themeTint="BF" w:sz="18" w:space="0"/>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21">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cPr>
        <w:tcBorders>
          <w:top w:val="single" w:color="F9B074" w:themeColor="accent6" w:themeTint="BF" w:sz="18" w:space="0"/>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styleId="122">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123">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cPr>
        <w:shd w:val="clear" w:color="auto" w:fill="EDF2F8"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insideV w:val="single" w:sz="6" w:space="0"/>
        </w:tcBorders>
        <w:shd w:val="clear" w:color="auto" w:fill="A7C0DE" w:themeFill="accent1" w:themeFillTint="7F"/>
      </w:tcPr>
    </w:tblStylePr>
    <w:tblStylePr w:type="nwCell">
      <w:tcPr>
        <w:shd w:val="clear" w:color="auto" w:fill="FFFFFF" w:themeFill="background1"/>
      </w:tcPr>
    </w:tblStylePr>
  </w:style>
  <w:style w:type="table" w:styleId="124">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cPr>
        <w:shd w:val="clear" w:color="auto" w:fill="F8EDED"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insideV w:val="single" w:sz="6" w:space="0"/>
        </w:tcBorders>
        <w:shd w:val="clear" w:color="auto" w:fill="DFA7A6" w:themeFill="accent2" w:themeFillTint="7F"/>
      </w:tcPr>
    </w:tblStylePr>
    <w:tblStylePr w:type="nwCell">
      <w:tcPr>
        <w:shd w:val="clear" w:color="auto" w:fill="FFFFFF" w:themeFill="background1"/>
      </w:tcPr>
    </w:tblStylePr>
  </w:style>
  <w:style w:type="table" w:styleId="125">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cPr>
        <w:shd w:val="clear" w:color="auto" w:fill="F5F8EE"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insideV w:val="single" w:sz="6" w:space="0"/>
        </w:tcBorders>
        <w:shd w:val="clear" w:color="auto" w:fill="CDDDAC" w:themeFill="accent3" w:themeFillTint="7F"/>
      </w:tcPr>
    </w:tblStylePr>
    <w:tblStylePr w:type="nwCell">
      <w:tcPr>
        <w:shd w:val="clear" w:color="auto" w:fill="FFFFFF" w:themeFill="background1"/>
      </w:tcPr>
    </w:tblStylePr>
  </w:style>
  <w:style w:type="table" w:styleId="126">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cPr>
        <w:shd w:val="clear" w:color="auto" w:fill="F2EFF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insideV w:val="single" w:sz="6" w:space="0"/>
        </w:tcBorders>
        <w:shd w:val="clear" w:color="auto" w:fill="BFB1D0" w:themeFill="accent4" w:themeFillTint="7F"/>
      </w:tcPr>
    </w:tblStylePr>
    <w:tblStylePr w:type="nwCell">
      <w:tcPr>
        <w:shd w:val="clear" w:color="auto" w:fill="FFFFFF" w:themeFill="background1"/>
      </w:tcPr>
    </w:tblStylePr>
  </w:style>
  <w:style w:type="table" w:styleId="127">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cPr>
        <w:shd w:val="clear" w:color="auto" w:fill="EDF6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insideV w:val="single" w:sz="6" w:space="0"/>
        </w:tcBorders>
        <w:shd w:val="clear" w:color="auto" w:fill="A5D5E2" w:themeFill="accent5" w:themeFillTint="7F"/>
      </w:tcPr>
    </w:tblStylePr>
    <w:tblStylePr w:type="nwCell">
      <w:tcPr>
        <w:shd w:val="clear" w:color="auto" w:fill="FFFFFF" w:themeFill="background1"/>
      </w:tcPr>
    </w:tblStylePr>
  </w:style>
  <w:style w:type="table" w:styleId="128">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cPr>
        <w:shd w:val="clear" w:color="auto" w:fill="FEF4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insideV w:val="single" w:sz="6" w:space="0"/>
        </w:tcBorders>
        <w:shd w:val="clear" w:color="auto" w:fill="FBCAA2" w:themeFill="accent6" w:themeFillTint="7F"/>
      </w:tcPr>
    </w:tblStylePr>
    <w:tblStylePr w:type="nwCell">
      <w:tcPr>
        <w:shd w:val="clear" w:color="auto" w:fill="FFFFFF" w:themeFill="background1"/>
      </w:tcPr>
    </w:tblStylePr>
  </w:style>
  <w:style w:type="table" w:styleId="129">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30">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31">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C0504D"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2">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3">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8064A2"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4">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BACC6"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35">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79646"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36">
    <w:name w:val="Dark List"/>
    <w:basedOn w:val="12"/>
    <w:qFormat/>
    <w:uiPriority w:val="70"/>
    <w:pPr>
      <w:spacing w:after="0" w:line="240" w:lineRule="auto"/>
    </w:pPr>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137">
    <w:name w:val="Dark List Accent 1"/>
    <w:basedOn w:val="12"/>
    <w:qFormat/>
    <w:uiPriority w:val="70"/>
    <w:pPr>
      <w:spacing w:after="0" w:line="240" w:lineRule="auto"/>
    </w:pPr>
    <w:rPr>
      <w:color w:val="FFFFFF" w:themeColor="background1"/>
      <w14:textFill>
        <w14:solidFill>
          <w14:schemeClr w14:val="bg1"/>
        </w14:solidFill>
      </w14:textFill>
    </w:rPr>
    <w:tcPr>
      <w:shd w:val="clear" w:color="auto" w:fill="4F81BD"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styleId="138">
    <w:name w:val="Dark List Accent 2"/>
    <w:basedOn w:val="12"/>
    <w:qFormat/>
    <w:uiPriority w:val="70"/>
    <w:pPr>
      <w:spacing w:after="0" w:line="240" w:lineRule="auto"/>
    </w:pPr>
    <w:rPr>
      <w:color w:val="FFFFFF" w:themeColor="background1"/>
      <w14:textFill>
        <w14:solidFill>
          <w14:schemeClr w14:val="bg1"/>
        </w14:solidFill>
      </w14:textFill>
    </w:rPr>
    <w:tcPr>
      <w:shd w:val="clear" w:color="auto" w:fill="C0504D"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styleId="139">
    <w:name w:val="Dark List Accent 3"/>
    <w:basedOn w:val="12"/>
    <w:qFormat/>
    <w:uiPriority w:val="70"/>
    <w:pPr>
      <w:spacing w:after="0" w:line="240" w:lineRule="auto"/>
    </w:pPr>
    <w:rPr>
      <w:color w:val="FFFFFF" w:themeColor="background1"/>
      <w14:textFill>
        <w14:solidFill>
          <w14:schemeClr w14:val="bg1"/>
        </w14:solidFill>
      </w14:textFill>
    </w:rPr>
    <w:tcPr>
      <w:shd w:val="clear" w:color="auto" w:fill="9BBB59"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styleId="140">
    <w:name w:val="Dark List Accent 4"/>
    <w:basedOn w:val="12"/>
    <w:qFormat/>
    <w:uiPriority w:val="70"/>
    <w:pPr>
      <w:spacing w:after="0" w:line="240" w:lineRule="auto"/>
    </w:pPr>
    <w:rPr>
      <w:color w:val="FFFFFF" w:themeColor="background1"/>
      <w14:textFill>
        <w14:solidFill>
          <w14:schemeClr w14:val="bg1"/>
        </w14:solidFill>
      </w14:textFill>
    </w:rPr>
    <w:tcPr>
      <w:shd w:val="clear" w:color="auto" w:fill="8064A2"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styleId="141">
    <w:name w:val="Dark List Accent 5"/>
    <w:basedOn w:val="12"/>
    <w:qFormat/>
    <w:uiPriority w:val="70"/>
    <w:pPr>
      <w:spacing w:after="0" w:line="240" w:lineRule="auto"/>
    </w:pPr>
    <w:rPr>
      <w:color w:val="FFFFFF" w:themeColor="background1"/>
      <w14:textFill>
        <w14:solidFill>
          <w14:schemeClr w14:val="bg1"/>
        </w14:solidFill>
      </w14:textFill>
    </w:rPr>
    <w:tcPr>
      <w:shd w:val="clear" w:color="auto" w:fill="4BACC6"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styleId="142">
    <w:name w:val="Dark List Accent 6"/>
    <w:basedOn w:val="12"/>
    <w:qFormat/>
    <w:uiPriority w:val="70"/>
    <w:pPr>
      <w:spacing w:after="0" w:line="240" w:lineRule="auto"/>
    </w:pPr>
    <w:rPr>
      <w:color w:val="FFFFFF" w:themeColor="background1"/>
      <w14:textFill>
        <w14:solidFill>
          <w14:schemeClr w14:val="bg1"/>
        </w14:solidFill>
      </w14:textFill>
    </w:rPr>
    <w:tcPr>
      <w:shd w:val="clear" w:color="auto" w:fill="F79646"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styleId="143">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4">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5">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6">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styleId="147">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8">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9">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0">
    <w:name w:val="Colorful List"/>
    <w:basedOn w:val="12"/>
    <w:qFormat/>
    <w:uiPriority w:val="72"/>
    <w:pPr>
      <w:spacing w:after="0" w:line="240" w:lineRule="auto"/>
    </w:pPr>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151">
    <w:name w:val="Colorful List Accent 1"/>
    <w:basedOn w:val="12"/>
    <w:qFormat/>
    <w:uiPriority w:val="72"/>
    <w:pPr>
      <w:spacing w:after="0" w:line="240" w:lineRule="auto"/>
    </w:pPr>
    <w:rPr>
      <w:color w:val="000000" w:themeColor="text1"/>
      <w14:textFill>
        <w14:solidFill>
          <w14:schemeClr w14:val="tx1"/>
        </w14:solidFill>
      </w14:textFill>
    </w:rPr>
    <w:tcPr>
      <w:shd w:val="clear" w:color="auto" w:fill="EDF2F8"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styleId="152">
    <w:name w:val="Colorful List Accent 2"/>
    <w:basedOn w:val="12"/>
    <w:qFormat/>
    <w:uiPriority w:val="72"/>
    <w:pPr>
      <w:spacing w:after="0" w:line="240" w:lineRule="auto"/>
    </w:pPr>
    <w:rPr>
      <w:color w:val="000000" w:themeColor="text1"/>
      <w14:textFill>
        <w14:solidFill>
          <w14:schemeClr w14:val="tx1"/>
        </w14:solidFill>
      </w14:textFill>
    </w:rPr>
    <w:tcPr>
      <w:shd w:val="clear" w:color="auto" w:fill="F8EDED"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styleId="153">
    <w:name w:val="Colorful List Accent 3"/>
    <w:basedOn w:val="12"/>
    <w:qFormat/>
    <w:uiPriority w:val="72"/>
    <w:pPr>
      <w:spacing w:after="0" w:line="240" w:lineRule="auto"/>
    </w:pPr>
    <w:rPr>
      <w:color w:val="000000" w:themeColor="text1"/>
      <w14:textFill>
        <w14:solidFill>
          <w14:schemeClr w14:val="tx1"/>
        </w14:solidFill>
      </w14:textFill>
    </w:rPr>
    <w:tcPr>
      <w:shd w:val="clear" w:color="auto" w:fill="F5F8EE"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styleId="154">
    <w:name w:val="Colorful List Accent 4"/>
    <w:basedOn w:val="12"/>
    <w:qFormat/>
    <w:uiPriority w:val="72"/>
    <w:pPr>
      <w:spacing w:after="0" w:line="240" w:lineRule="auto"/>
    </w:pPr>
    <w:rPr>
      <w:color w:val="000000" w:themeColor="text1"/>
      <w14:textFill>
        <w14:solidFill>
          <w14:schemeClr w14:val="tx1"/>
        </w14:solidFill>
      </w14:textFill>
    </w:rPr>
    <w:tcPr>
      <w:shd w:val="clear" w:color="auto" w:fill="F2EFF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styleId="155">
    <w:name w:val="Colorful List Accent 5"/>
    <w:basedOn w:val="12"/>
    <w:qFormat/>
    <w:uiPriority w:val="72"/>
    <w:pPr>
      <w:spacing w:after="0" w:line="240" w:lineRule="auto"/>
    </w:pPr>
    <w:rPr>
      <w:color w:val="000000" w:themeColor="text1"/>
      <w14:textFill>
        <w14:solidFill>
          <w14:schemeClr w14:val="tx1"/>
        </w14:solidFill>
      </w14:textFill>
    </w:rPr>
    <w:tcPr>
      <w:shd w:val="clear" w:color="auto" w:fill="EDF6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styleId="156">
    <w:name w:val="Colorful List Accent 6"/>
    <w:basedOn w:val="12"/>
    <w:qFormat/>
    <w:uiPriority w:val="72"/>
    <w:pPr>
      <w:spacing w:after="0" w:line="240" w:lineRule="auto"/>
    </w:pPr>
    <w:rPr>
      <w:color w:val="000000" w:themeColor="text1"/>
      <w14:textFill>
        <w14:solidFill>
          <w14:schemeClr w14:val="tx1"/>
        </w14:solidFill>
      </w14:textFill>
    </w:rPr>
    <w:tcPr>
      <w:shd w:val="clear" w:color="auto" w:fill="FEF4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styleId="157">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58">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14:textFill>
          <w14:solidFill>
            <w14:schemeClr w14:val="tx1"/>
          </w14:solidFill>
        </w14:textFill>
      </w:rPr>
      <w:tcPr>
        <w:shd w:val="clear" w:color="auto" w:fill="B8CCE4" w:themeFill="accent1" w:themeFillTint="66"/>
      </w:tcPr>
    </w:tblStylePr>
    <w:tblStylePr w:type="firstCol">
      <w:rPr>
        <w:color w:val="FFFFFF" w:themeColor="background1"/>
        <w14:textFill>
          <w14:solidFill>
            <w14:schemeClr w14:val="bg1"/>
          </w14:solidFill>
        </w14:textFill>
      </w:rPr>
      <w:tcPr>
        <w:shd w:val="clear" w:color="auto" w:fill="366091" w:themeFill="accent1" w:themeFillShade="BF"/>
      </w:tcPr>
    </w:tblStylePr>
    <w:tblStylePr w:type="lastCol">
      <w:rPr>
        <w:color w:val="FFFFFF" w:themeColor="background1"/>
        <w14:textFill>
          <w14:solidFill>
            <w14:schemeClr w14:val="bg1"/>
          </w14:solidFill>
        </w14:textFill>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59">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14:textFill>
          <w14:solidFill>
            <w14:schemeClr w14:val="tx1"/>
          </w14:solidFill>
        </w14:textFill>
      </w:rPr>
      <w:tcPr>
        <w:shd w:val="clear" w:color="auto" w:fill="E5B8B7" w:themeFill="accent2" w:themeFillTint="66"/>
      </w:tcPr>
    </w:tblStylePr>
    <w:tblStylePr w:type="firstCol">
      <w:rPr>
        <w:color w:val="FFFFFF" w:themeColor="background1"/>
        <w14:textFill>
          <w14:solidFill>
            <w14:schemeClr w14:val="bg1"/>
          </w14:solidFill>
        </w14:textFill>
      </w:rPr>
      <w:tcPr>
        <w:shd w:val="clear" w:color="auto" w:fill="943734" w:themeFill="accent2" w:themeFillShade="BF"/>
      </w:tcPr>
    </w:tblStylePr>
    <w:tblStylePr w:type="lastCol">
      <w:rPr>
        <w:color w:val="FFFFFF" w:themeColor="background1"/>
        <w14:textFill>
          <w14:solidFill>
            <w14:schemeClr w14:val="bg1"/>
          </w14:solidFill>
        </w14:textFill>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60">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14:textFill>
          <w14:solidFill>
            <w14:schemeClr w14:val="tx1"/>
          </w14:solidFill>
        </w14:textFill>
      </w:rPr>
      <w:tcPr>
        <w:shd w:val="clear" w:color="auto" w:fill="D6E3BC" w:themeFill="accent3" w:themeFillTint="66"/>
      </w:tcPr>
    </w:tblStylePr>
    <w:tblStylePr w:type="firstCol">
      <w:rPr>
        <w:color w:val="FFFFFF" w:themeColor="background1"/>
        <w14:textFill>
          <w14:solidFill>
            <w14:schemeClr w14:val="bg1"/>
          </w14:solidFill>
        </w14:textFill>
      </w:rPr>
      <w:tcPr>
        <w:shd w:val="clear" w:color="auto" w:fill="76923C" w:themeFill="accent3" w:themeFillShade="BF"/>
      </w:tcPr>
    </w:tblStylePr>
    <w:tblStylePr w:type="lastCol">
      <w:rPr>
        <w:color w:val="FFFFFF" w:themeColor="background1"/>
        <w14:textFill>
          <w14:solidFill>
            <w14:schemeClr w14:val="bg1"/>
          </w14:solidFill>
        </w14:textFill>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61">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14:textFill>
          <w14:solidFill>
            <w14:schemeClr w14:val="tx1"/>
          </w14:solidFill>
        </w14:textFill>
      </w:rPr>
      <w:tcPr>
        <w:shd w:val="clear" w:color="auto" w:fill="CCC0D9" w:themeFill="accent4" w:themeFillTint="66"/>
      </w:tcPr>
    </w:tblStylePr>
    <w:tblStylePr w:type="firstCol">
      <w:rPr>
        <w:color w:val="FFFFFF" w:themeColor="background1"/>
        <w14:textFill>
          <w14:solidFill>
            <w14:schemeClr w14:val="bg1"/>
          </w14:solidFill>
        </w14:textFill>
      </w:rPr>
      <w:tcPr>
        <w:shd w:val="clear" w:color="auto" w:fill="5F497A" w:themeFill="accent4" w:themeFillShade="BF"/>
      </w:tcPr>
    </w:tblStylePr>
    <w:tblStylePr w:type="lastCol">
      <w:rPr>
        <w:color w:val="FFFFFF" w:themeColor="background1"/>
        <w14:textFill>
          <w14:solidFill>
            <w14:schemeClr w14:val="bg1"/>
          </w14:solidFill>
        </w14:textFill>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62">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63">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14:textFill>
          <w14:solidFill>
            <w14:schemeClr w14:val="tx1"/>
          </w14:solidFill>
        </w14:textFill>
      </w:rPr>
      <w:tcPr>
        <w:shd w:val="clear" w:color="auto" w:fill="FBD4B4" w:themeFill="accent6" w:themeFillTint="66"/>
      </w:tcPr>
    </w:tblStylePr>
    <w:tblStylePr w:type="firstCol">
      <w:rPr>
        <w:color w:val="FFFFFF" w:themeColor="background1"/>
        <w14:textFill>
          <w14:solidFill>
            <w14:schemeClr w14:val="bg1"/>
          </w14:solidFill>
        </w14:textFill>
      </w:rPr>
      <w:tcPr>
        <w:shd w:val="clear" w:color="auto" w:fill="E36C09" w:themeFill="accent6" w:themeFillShade="BF"/>
      </w:tcPr>
    </w:tblStylePr>
    <w:tblStylePr w:type="lastCol">
      <w:rPr>
        <w:color w:val="FFFFFF" w:themeColor="background1"/>
        <w14:textFill>
          <w14:solidFill>
            <w14:schemeClr w14:val="bg1"/>
          </w14:solidFill>
        </w14:textFill>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EEC72-A85D-4533-A19B-D74CA8F5C5CB}">
  <ds:schemaRefs/>
</ds:datastoreItem>
</file>

<file path=docProps/app.xml><?xml version="1.0" encoding="utf-8"?>
<Properties xmlns="http://schemas.openxmlformats.org/officeDocument/2006/extended-properties" xmlns:vt="http://schemas.openxmlformats.org/officeDocument/2006/docPropsVTypes">
  <Template>Normal</Template>
  <Pages>33</Pages>
  <Words>10664</Words>
  <Characters>60788</Characters>
  <Lines>506</Lines>
  <Paragraphs>142</Paragraphs>
  <TotalTime>8</TotalTime>
  <ScaleCrop>false</ScaleCrop>
  <LinksUpToDate>false</LinksUpToDate>
  <CharactersWithSpaces>71310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User</cp:lastModifiedBy>
  <dcterms:modified xsi:type="dcterms:W3CDTF">2025-09-24T16:14:32Z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FE2B1821A5C04513ABF5A05F8804C8D7_12</vt:lpwstr>
  </property>
</Properties>
</file>